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2D302D" w:rsidP="00B43B1B">
      <w:pPr>
        <w:pStyle w:val="CILTitle"/>
      </w:pPr>
      <w:r w:rsidRPr="002D302D">
        <w:t>1969 UN General Assembly Resolution 2574 (XXIV)</w:t>
      </w:r>
      <w:r w:rsidR="00B52398">
        <w:t xml:space="preserve"> (D)</w:t>
      </w:r>
      <w:r w:rsidRPr="002D302D">
        <w:t>: Question of the Reservation Exclusively for Peaceful Purposes of the Sea-Bed and the Ocean Floor, and the Subsoil Thereof, Underlying the High Seas Beyond the Limits of Present National Jurisdiction, and the Use of Their Resources in the Interests of Mankind</w:t>
      </w:r>
    </w:p>
    <w:p w:rsidR="002D302D" w:rsidRDefault="002D302D" w:rsidP="00B43B1B">
      <w:pPr>
        <w:pStyle w:val="CILSubtitle"/>
      </w:pPr>
      <w:r w:rsidRPr="00B70B07">
        <w:t>Adopted</w:t>
      </w:r>
      <w:r w:rsidR="00B70B07">
        <w:t xml:space="preserve"> in New York, USA</w:t>
      </w:r>
      <w:r w:rsidRPr="00B70B07">
        <w:t xml:space="preserve"> on 15 December 1969</w:t>
      </w:r>
    </w:p>
    <w:p w:rsidR="002D302D" w:rsidRDefault="002D302D" w:rsidP="009C1F90"/>
    <w:p w:rsidR="00B43B1B" w:rsidRDefault="00B43B1B" w:rsidP="00B43B1B">
      <w:r>
        <w:t>The General Assembly,</w:t>
      </w:r>
    </w:p>
    <w:p w:rsidR="00B43B1B" w:rsidRDefault="00B43B1B" w:rsidP="00B43B1B">
      <w:r>
        <w:t>Recalling its resolution 2467 A (XXIII) of 21 December 1968 to the effect that the exploitation of the resources of the sea-bed and the ocean floor, and the subsoil thereof, beyond the limits of national jurisdiction should be carried out for the benefit of mankind as a whole, irrespective of the geographical location of States, taking into account the special interests and needs of the developing countries,</w:t>
      </w:r>
    </w:p>
    <w:p w:rsidR="00B43B1B" w:rsidRDefault="00B43B1B" w:rsidP="00B43B1B">
      <w:r>
        <w:t>Convinced that it is essential, for the achievement of this purpose, that such activities be carried out under an international regime including appropriate international machinery,</w:t>
      </w:r>
    </w:p>
    <w:p w:rsidR="00B43B1B" w:rsidRDefault="00B43B1B" w:rsidP="00B43B1B">
      <w:r>
        <w:t>Noting that this matter is under consideration by the Committee on the Peaceful Uses of the Sea-Bed and the Ocean Floor beyond the Limits of National Jurisdiction,</w:t>
      </w:r>
    </w:p>
    <w:p w:rsidR="00B43B1B" w:rsidRDefault="00B43B1B" w:rsidP="00B43B1B">
      <w:r>
        <w:t>Recalling its resolution 2340 (XXII) of 18 December 1967 on the importance of preserving the seabed and the ocean floor, and the subsoil thereof, beyond the limits of national jurisdiction from actions and uses which might be detrimental to the common interests of mankind,</w:t>
      </w:r>
    </w:p>
    <w:p w:rsidR="00B43B1B" w:rsidRDefault="00B43B1B" w:rsidP="00B43B1B">
      <w:r>
        <w:t>Declares that, pending the establishment of the aforementioned international regime:</w:t>
      </w:r>
    </w:p>
    <w:p w:rsidR="00B43B1B" w:rsidRDefault="00B43B1B" w:rsidP="00B43B1B">
      <w:pPr>
        <w:numPr>
          <w:ilvl w:val="0"/>
          <w:numId w:val="2"/>
        </w:numPr>
      </w:pPr>
      <w:r>
        <w:t>States and persons, physical or juridical, are bound to refrain from all activities of exploitation of the resources of the area of the sea-bed and ocean floor and the subsoil thereof, beyond the limits of national jurisdiction;</w:t>
      </w:r>
    </w:p>
    <w:p w:rsidR="00B43B1B" w:rsidRPr="009C1F90" w:rsidRDefault="00B43B1B" w:rsidP="00B43B1B">
      <w:pPr>
        <w:numPr>
          <w:ilvl w:val="0"/>
          <w:numId w:val="2"/>
        </w:numPr>
      </w:pPr>
      <w:r>
        <w:t xml:space="preserve">No claim to any part of that area </w:t>
      </w:r>
      <w:bookmarkStart w:id="0" w:name="_GoBack"/>
      <w:bookmarkEnd w:id="0"/>
      <w:r>
        <w:t>or its resources shall be recognized.</w:t>
      </w:r>
    </w:p>
    <w:sectPr w:rsidR="00B43B1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8B" w:rsidRDefault="001D418B" w:rsidP="00F61B4F">
      <w:pPr>
        <w:spacing w:before="0" w:after="0" w:line="240" w:lineRule="auto"/>
      </w:pPr>
      <w:r>
        <w:separator/>
      </w:r>
    </w:p>
  </w:endnote>
  <w:endnote w:type="continuationSeparator" w:id="0">
    <w:p w:rsidR="001D418B" w:rsidRDefault="001D41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21054">
      <w:rPr>
        <w:rFonts w:cs="Arial"/>
        <w:noProof/>
        <w:color w:val="7F7F7F"/>
        <w:sz w:val="16"/>
        <w:szCs w:val="16"/>
      </w:rPr>
      <w:t>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8B" w:rsidRDefault="001D418B" w:rsidP="00F61B4F">
      <w:pPr>
        <w:spacing w:before="0" w:after="0" w:line="240" w:lineRule="auto"/>
      </w:pPr>
      <w:r>
        <w:separator/>
      </w:r>
    </w:p>
  </w:footnote>
  <w:footnote w:type="continuationSeparator" w:id="0">
    <w:p w:rsidR="001D418B" w:rsidRDefault="001D418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B532E2" w:rsidP="00F61B4F">
    <w:pPr>
      <w:pStyle w:val="Header"/>
      <w:pBdr>
        <w:bottom w:val="single" w:sz="8" w:space="1" w:color="auto"/>
      </w:pBdr>
      <w:rPr>
        <w:rFonts w:cs="Arial"/>
        <w:caps/>
        <w:color w:val="808080"/>
        <w:sz w:val="16"/>
        <w:szCs w:val="16"/>
      </w:rPr>
    </w:pPr>
    <w:r>
      <w:rPr>
        <w:rFonts w:cs="Arial"/>
        <w:caps/>
        <w:color w:val="808080"/>
        <w:sz w:val="16"/>
        <w:szCs w:val="16"/>
      </w:rPr>
      <w:t>2008 protocol to implement the fourth package of commitments of financial services under the asean framework agreement 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22D0A"/>
    <w:multiLevelType w:val="hybridMultilevel"/>
    <w:tmpl w:val="127438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C2B061D"/>
    <w:multiLevelType w:val="hybridMultilevel"/>
    <w:tmpl w:val="6FE2A506"/>
    <w:lvl w:ilvl="0" w:tplc="308862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2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2AA5"/>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418B"/>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02D"/>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A98"/>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0D95"/>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42B6"/>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AD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3B1B"/>
    <w:rsid w:val="00B456B7"/>
    <w:rsid w:val="00B45912"/>
    <w:rsid w:val="00B5211D"/>
    <w:rsid w:val="00B52398"/>
    <w:rsid w:val="00B532E2"/>
    <w:rsid w:val="00B54E3F"/>
    <w:rsid w:val="00B61944"/>
    <w:rsid w:val="00B62E0A"/>
    <w:rsid w:val="00B6351C"/>
    <w:rsid w:val="00B70B07"/>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054"/>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87AF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8913"/>
  <w15:chartTrackingRefBased/>
  <w15:docId w15:val="{D3D2B160-63E6-4AA0-AD30-2FAB8E2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E9BE-CBDB-452F-8EFF-C9A89F3E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2017-03-02T10:45:00Z</cp:lastPrinted>
  <dcterms:created xsi:type="dcterms:W3CDTF">2023-09-27T09:34:00Z</dcterms:created>
  <dcterms:modified xsi:type="dcterms:W3CDTF">2023-09-27T09:34:00Z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1287069139</vt:i4>
  </property>
</Properties>
</file>