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2" w:rsidRDefault="008A7FD7" w:rsidP="00F06FA2">
      <w:pPr>
        <w:pStyle w:val="Title"/>
      </w:pPr>
      <w:r>
        <w:t>1975</w:t>
      </w:r>
      <w:r w:rsidR="00F06FA2">
        <w:t xml:space="preserve"> </w:t>
      </w:r>
      <w:r w:rsidR="00827DC4">
        <w:t>Joint communique</w:t>
      </w:r>
      <w:r>
        <w:t xml:space="preserve"> OF THE</w:t>
      </w:r>
      <w:r>
        <w:br/>
        <w:t xml:space="preserve"> 1</w:t>
      </w:r>
      <w:r w:rsidRPr="008A7FD7">
        <w:rPr>
          <w:vertAlign w:val="superscript"/>
        </w:rPr>
        <w:t>ST</w:t>
      </w:r>
      <w:r w:rsidR="001B26C3">
        <w:t xml:space="preserve"> </w:t>
      </w:r>
      <w:r w:rsidR="00F06FA2">
        <w:t xml:space="preserve">ASEAN ECONOMIC MINISTERS’ MEETING </w:t>
      </w:r>
    </w:p>
    <w:p w:rsidR="00F06FA2" w:rsidRDefault="00F06FA2" w:rsidP="00F06FA2">
      <w:pPr>
        <w:pStyle w:val="Subtitle"/>
      </w:pPr>
      <w:r w:rsidRPr="00F06FA2">
        <w:t xml:space="preserve">Signed in </w:t>
      </w:r>
      <w:r w:rsidR="008A7FD7">
        <w:t>Jakarta, Indonesia</w:t>
      </w:r>
      <w:r w:rsidR="006410D6" w:rsidRPr="006410D6">
        <w:t xml:space="preserve"> </w:t>
      </w:r>
      <w:r w:rsidRPr="00F06FA2">
        <w:t xml:space="preserve">on </w:t>
      </w:r>
      <w:r w:rsidR="00A06A41">
        <w:t>26-</w:t>
      </w:r>
      <w:r w:rsidR="008A7FD7">
        <w:t>27 November 1975</w:t>
      </w:r>
    </w:p>
    <w:p w:rsidR="00A06A41" w:rsidRDefault="00A06A41" w:rsidP="00D31851">
      <w:pPr>
        <w:numPr>
          <w:ilvl w:val="0"/>
          <w:numId w:val="8"/>
        </w:numPr>
        <w:ind w:left="714" w:hanging="357"/>
      </w:pPr>
      <w:r>
        <w:t xml:space="preserve">The Meeting of ASEAN Economic and Planning Ministers was held in Jakarta on </w:t>
      </w:r>
      <w:r w:rsidR="00E81662">
        <w:br/>
      </w:r>
      <w:r>
        <w:t xml:space="preserve">26-27 November 1975 to prepare the groundwork for the forthcoming Meeting of </w:t>
      </w:r>
      <w:r w:rsidR="00E81662">
        <w:br/>
      </w:r>
      <w:r>
        <w:t xml:space="preserve">Heads of Government of the five ASEAN member states. The Meeting was preceded </w:t>
      </w:r>
      <w:r w:rsidR="00E81662">
        <w:br/>
      </w:r>
      <w:r>
        <w:t xml:space="preserve">by a meeting of ASEAN Senior Economic and Planning Officials in Jakarta on </w:t>
      </w:r>
      <w:r w:rsidR="00E81662">
        <w:br/>
      </w:r>
      <w:r>
        <w:t>22-25 November 1975.</w:t>
      </w:r>
    </w:p>
    <w:p w:rsidR="00D31851" w:rsidRDefault="00D31851" w:rsidP="00D31851">
      <w:pPr>
        <w:numPr>
          <w:ilvl w:val="0"/>
          <w:numId w:val="8"/>
        </w:numPr>
        <w:ind w:left="714" w:hanging="357"/>
      </w:pPr>
      <w:r w:rsidRPr="00D31851">
        <w:t xml:space="preserve">The Meeting was attended by </w:t>
      </w:r>
      <w:r>
        <w:t>H.E. Datuk Hamzah bin</w:t>
      </w:r>
      <w:r w:rsidRPr="00D31851">
        <w:t xml:space="preserve"> Datuk Abu Samah, the Minister of Trade and</w:t>
      </w:r>
      <w:r>
        <w:t xml:space="preserve"> Industry of Malaysia; H.E. Dr. Gerardo Sicat, </w:t>
      </w:r>
      <w:r w:rsidRPr="00D31851">
        <w:t>Secretary of Economic Planning and H.E. Vicente Paterno, Secretary of Industry of the Philippines; H.E. Hon Sui Sen, the Minister for Finance of Singapore and H.E. Lee Khoon. Choy, the Senior Minister of State for Foreign Affairs, of Singapore; H.E. Preeda Patanathabutr, the Minister attached to the Prime Minister's Office of Thailand, and H.E. Widjojo Nitisastro, the Minister of State for Economic, Financial and Industrial Affairs/</w:t>
      </w:r>
      <w:r>
        <w:t xml:space="preserve"> </w:t>
      </w:r>
      <w:r w:rsidRPr="00D31851">
        <w:t>Chairman of the National Development Planning Agency, and H.E. Radius Prawiro, the Minister of Trade of Indonesia and their respective delegations.</w:t>
      </w:r>
    </w:p>
    <w:p w:rsidR="00A06A41" w:rsidRDefault="008314C8" w:rsidP="00D31851">
      <w:pPr>
        <w:numPr>
          <w:ilvl w:val="0"/>
          <w:numId w:val="8"/>
        </w:numPr>
        <w:ind w:left="714" w:hanging="357"/>
      </w:pPr>
      <w:r>
        <w:t>H.E.</w:t>
      </w:r>
      <w:r w:rsidR="00A06A41">
        <w:t xml:space="preserve"> President Soeharto of the Republic of Indonesia, declared the Meeting officially open. In his Opening </w:t>
      </w:r>
      <w:r>
        <w:t>Address, he enjoined the ASEAN member countries</w:t>
      </w:r>
      <w:r w:rsidR="00A06A41">
        <w:t xml:space="preserve"> to adopt pragmatic approa</w:t>
      </w:r>
      <w:r>
        <w:t xml:space="preserve">ches to ASEAN economic cooperation which </w:t>
      </w:r>
      <w:r w:rsidR="00A06A41">
        <w:t xml:space="preserve">would take into account the differences in the stages of </w:t>
      </w:r>
      <w:r>
        <w:t>development of the member countries. He also stated that the aim of eco</w:t>
      </w:r>
      <w:r w:rsidR="004E5978">
        <w:t xml:space="preserve">nomic cooperation should be </w:t>
      </w:r>
      <w:r>
        <w:t>to facilitate the development</w:t>
      </w:r>
      <w:r w:rsidR="00A06A41">
        <w:t xml:space="preserve"> effo</w:t>
      </w:r>
      <w:r>
        <w:t xml:space="preserve">rts in enhancing </w:t>
      </w:r>
      <w:r w:rsidR="00A06A41">
        <w:t xml:space="preserve">national </w:t>
      </w:r>
      <w:r>
        <w:t>as well as regio</w:t>
      </w:r>
      <w:bookmarkStart w:id="0" w:name="_GoBack"/>
      <w:bookmarkEnd w:id="0"/>
      <w:r>
        <w:t>nal resilience.</w:t>
      </w:r>
    </w:p>
    <w:p w:rsidR="00A06A41" w:rsidRDefault="00A06A41" w:rsidP="00D31851">
      <w:pPr>
        <w:numPr>
          <w:ilvl w:val="0"/>
          <w:numId w:val="8"/>
        </w:numPr>
        <w:ind w:left="714" w:hanging="357"/>
      </w:pPr>
      <w:r>
        <w:t>H.E. President Soeharto emphasized that ASE</w:t>
      </w:r>
      <w:r w:rsidR="008314C8">
        <w:t xml:space="preserve">AN must be capable of not only </w:t>
      </w:r>
      <w:r>
        <w:t>ma</w:t>
      </w:r>
      <w:r w:rsidR="008314C8">
        <w:t>king the region viable economi</w:t>
      </w:r>
      <w:r>
        <w:t xml:space="preserve">cally, but also </w:t>
      </w:r>
      <w:r w:rsidR="008314C8">
        <w:t>concretely contributing to the solution of world economic pro</w:t>
      </w:r>
      <w:r>
        <w:t>blems.</w:t>
      </w:r>
      <w:r w:rsidR="008314C8">
        <w:t xml:space="preserve"> He stated that economic resilience </w:t>
      </w:r>
      <w:r>
        <w:t>of each member count</w:t>
      </w:r>
      <w:r w:rsidR="008314C8">
        <w:t>ry should be strengthened in view of the world economic crisis in food. Cooperation</w:t>
      </w:r>
      <w:r>
        <w:t xml:space="preserve"> in the supply and production of staple food should be acceler</w:t>
      </w:r>
      <w:r w:rsidR="008314C8">
        <w:t xml:space="preserve">ated in order to increase food production in the </w:t>
      </w:r>
      <w:r>
        <w:t>whole region. The President stressed that the long te</w:t>
      </w:r>
      <w:r w:rsidR="008314C8">
        <w:t xml:space="preserve">rm objective of increasing the food production within the </w:t>
      </w:r>
      <w:r>
        <w:t>ASEAN member states</w:t>
      </w:r>
      <w:r w:rsidR="008314C8">
        <w:t xml:space="preserve"> is to prevent our region from becoming dependent on other regions of the world as far as food is concerned. On the contrary, he said, it should </w:t>
      </w:r>
      <w:r>
        <w:t xml:space="preserve">become a region capable </w:t>
      </w:r>
      <w:r w:rsidR="008314C8">
        <w:t>of contributing to the solution of world food problems.</w:t>
      </w:r>
    </w:p>
    <w:p w:rsidR="00A06A41" w:rsidRDefault="00A06A41" w:rsidP="00D31851">
      <w:pPr>
        <w:numPr>
          <w:ilvl w:val="0"/>
          <w:numId w:val="8"/>
        </w:numPr>
        <w:ind w:left="714" w:hanging="357"/>
      </w:pPr>
      <w:r>
        <w:t>The President further stated that the principles app</w:t>
      </w:r>
      <w:r w:rsidR="008314C8">
        <w:t>lied</w:t>
      </w:r>
      <w:r>
        <w:t xml:space="preserve"> to food are also valid for the cooperation with regard to energy crisis. He reiterated that a close cooperation </w:t>
      </w:r>
      <w:r w:rsidR="008314C8">
        <w:t>of this nature for</w:t>
      </w:r>
      <w:r>
        <w:t xml:space="preserve"> the </w:t>
      </w:r>
      <w:r w:rsidR="008314C8">
        <w:t xml:space="preserve">supply and production of energy will directly </w:t>
      </w:r>
      <w:r>
        <w:t xml:space="preserve">solidify the region's economic resilience </w:t>
      </w:r>
      <w:r w:rsidR="008314C8">
        <w:t>in view of world energy crisis.</w:t>
      </w:r>
    </w:p>
    <w:p w:rsidR="00A06A41" w:rsidRDefault="00A06A41" w:rsidP="00D31851">
      <w:pPr>
        <w:numPr>
          <w:ilvl w:val="0"/>
          <w:numId w:val="8"/>
        </w:numPr>
        <w:ind w:left="714" w:hanging="357"/>
      </w:pPr>
      <w:r>
        <w:t>The President expressed the hope that the pre</w:t>
      </w:r>
      <w:r w:rsidR="008314C8">
        <w:t>sent</w:t>
      </w:r>
      <w:r>
        <w:t xml:space="preserve"> Meeting of ASEAN Economic and Planning Ministers w</w:t>
      </w:r>
      <w:r w:rsidR="008314C8">
        <w:t>ould</w:t>
      </w:r>
      <w:r>
        <w:t xml:space="preserve"> formulate concrete measures that can be undertak</w:t>
      </w:r>
      <w:r w:rsidR="008314C8">
        <w:t>en immediately.</w:t>
      </w:r>
    </w:p>
    <w:p w:rsidR="00A06A41" w:rsidRDefault="008314C8" w:rsidP="00D31851">
      <w:pPr>
        <w:numPr>
          <w:ilvl w:val="0"/>
          <w:numId w:val="8"/>
        </w:numPr>
        <w:ind w:left="714" w:hanging="357"/>
      </w:pPr>
      <w:r>
        <w:t>H.E. Widjojo Nitisastro and H.E. Datuk Hamzah bin Datuk Abu Samah were elected Chairman and Vice-</w:t>
      </w:r>
      <w:r w:rsidR="00A06A41">
        <w:t xml:space="preserve">Chairman </w:t>
      </w:r>
      <w:r>
        <w:t>of the Meeting respectively.</w:t>
      </w:r>
    </w:p>
    <w:p w:rsidR="00A06A41" w:rsidRDefault="007F5C3E" w:rsidP="00D31851">
      <w:pPr>
        <w:numPr>
          <w:ilvl w:val="0"/>
          <w:numId w:val="8"/>
        </w:numPr>
        <w:ind w:left="714" w:hanging="357"/>
      </w:pPr>
      <w:r>
        <w:br w:type="page"/>
      </w:r>
      <w:r w:rsidR="008314C8">
        <w:lastRenderedPageBreak/>
        <w:t>The Ministers exchanged</w:t>
      </w:r>
      <w:r w:rsidR="00A06A41">
        <w:t xml:space="preserve"> views on the ways and me</w:t>
      </w:r>
      <w:r w:rsidR="008314C8">
        <w:t>ans to accelerate ASEAN</w:t>
      </w:r>
      <w:r w:rsidR="00A06A41">
        <w:t xml:space="preserve"> e</w:t>
      </w:r>
      <w:r w:rsidR="008314C8">
        <w:t xml:space="preserve">conomic </w:t>
      </w:r>
      <w:r w:rsidR="00A06A41">
        <w:t>cooperation</w:t>
      </w:r>
      <w:r w:rsidR="008314C8">
        <w:t xml:space="preserve"> through mutual assistance </w:t>
      </w:r>
      <w:r w:rsidR="00A06A41">
        <w:t>and active collab</w:t>
      </w:r>
      <w:r w:rsidR="008314C8">
        <w:t>o</w:t>
      </w:r>
      <w:r w:rsidR="00A06A41">
        <w:t>ration. They identifie</w:t>
      </w:r>
      <w:r w:rsidR="008314C8">
        <w:t>d</w:t>
      </w:r>
      <w:r w:rsidR="00A06A41">
        <w:t xml:space="preserve"> v</w:t>
      </w:r>
      <w:r w:rsidR="008314C8">
        <w:t xml:space="preserve">arious areas in which the ASEAN member countries could cooperate to strengthen the economic resilience </w:t>
      </w:r>
      <w:r w:rsidR="00A06A41">
        <w:t xml:space="preserve">of </w:t>
      </w:r>
      <w:r w:rsidR="00B5572A">
        <w:t>the individual countries and</w:t>
      </w:r>
      <w:r w:rsidR="00A06A41">
        <w:t xml:space="preserve"> of </w:t>
      </w:r>
      <w:r w:rsidR="00B5572A">
        <w:t>ASE</w:t>
      </w:r>
      <w:r w:rsidR="00A06A41">
        <w:t xml:space="preserve">AN and accordingly </w:t>
      </w:r>
      <w:r w:rsidR="00B5572A">
        <w:t>agreed on</w:t>
      </w:r>
      <w:r w:rsidR="00A06A41">
        <w:t xml:space="preserve"> various specific recom</w:t>
      </w:r>
      <w:r w:rsidR="00B5572A">
        <w:t>m</w:t>
      </w:r>
      <w:r w:rsidR="00A06A41">
        <w:t>enda</w:t>
      </w:r>
      <w:r w:rsidR="00B5572A">
        <w:t xml:space="preserve">tions to be submitted to their respective </w:t>
      </w:r>
      <w:r w:rsidR="00A06A41">
        <w:t>Government for eventual consideration of the ASEAN Heads of Government at th</w:t>
      </w:r>
      <w:r w:rsidR="00B5572A">
        <w:t>eir forthcoming Summit Meeting.</w:t>
      </w:r>
    </w:p>
    <w:p w:rsidR="00A06A41" w:rsidRDefault="00B5572A" w:rsidP="00D31851">
      <w:pPr>
        <w:numPr>
          <w:ilvl w:val="0"/>
          <w:numId w:val="8"/>
        </w:numPr>
        <w:ind w:left="714" w:hanging="357"/>
      </w:pPr>
      <w:r>
        <w:t>The Ministers expressed their deep appreciation to the</w:t>
      </w:r>
      <w:r w:rsidR="00A06A41">
        <w:t xml:space="preserve"> G</w:t>
      </w:r>
      <w:r>
        <w:t>overnment and people of the   Republic of Ind</w:t>
      </w:r>
      <w:r w:rsidR="00A06A41">
        <w:t>onesia</w:t>
      </w:r>
      <w:r>
        <w:t xml:space="preserve">, particularly to H.E. President Soeharto, for </w:t>
      </w:r>
      <w:r w:rsidR="00D31851">
        <w:t xml:space="preserve">the hospitality extended to the </w:t>
      </w:r>
      <w:r>
        <w:t>delegations and for the excellent arrangements made for the meeting.</w:t>
      </w:r>
    </w:p>
    <w:p w:rsidR="00A06A41" w:rsidRDefault="00A06A41" w:rsidP="00D31851">
      <w:pPr>
        <w:numPr>
          <w:ilvl w:val="0"/>
          <w:numId w:val="8"/>
        </w:numPr>
        <w:ind w:left="714" w:hanging="357"/>
      </w:pPr>
      <w:r>
        <w:t>T</w:t>
      </w:r>
      <w:r w:rsidR="00B5572A">
        <w:t xml:space="preserve">he Meeting was held in the traditional spirit of ASEAN friendship and cooperation. </w:t>
      </w:r>
    </w:p>
    <w:p w:rsidR="008B240F" w:rsidRDefault="008B240F" w:rsidP="00A06A41"/>
    <w:p w:rsidR="008B240F" w:rsidRDefault="008B240F" w:rsidP="008B240F"/>
    <w:p w:rsidR="008B240F" w:rsidRPr="0004704B" w:rsidRDefault="008B240F" w:rsidP="008B240F"/>
    <w:p w:rsidR="00F06FA2" w:rsidRPr="0004704B" w:rsidRDefault="00F06FA2" w:rsidP="006410D6"/>
    <w:sectPr w:rsidR="00F06FA2" w:rsidRPr="0004704B" w:rsidSect="00B75D92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49" w:rsidRDefault="004C0A49" w:rsidP="00B75D92">
      <w:pPr>
        <w:spacing w:before="0" w:after="0" w:line="240" w:lineRule="auto"/>
      </w:pPr>
      <w:r>
        <w:separator/>
      </w:r>
    </w:p>
  </w:endnote>
  <w:endnote w:type="continuationSeparator" w:id="0">
    <w:p w:rsidR="004C0A49" w:rsidRDefault="004C0A49" w:rsidP="00B75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Default="00B75D92" w:rsidP="00B75D92">
    <w:pPr>
      <w:pStyle w:val="Footer"/>
      <w:tabs>
        <w:tab w:val="right" w:pos="8931"/>
      </w:tabs>
      <w:jc w:val="right"/>
    </w:pPr>
  </w:p>
  <w:p w:rsidR="00B75D92" w:rsidRPr="00F61B4F" w:rsidRDefault="00B75D92" w:rsidP="00B75D92">
    <w:pPr>
      <w:pStyle w:val="Footer"/>
      <w:pBdr>
        <w:top w:val="single" w:sz="4" w:space="7" w:color="auto"/>
      </w:pBdr>
      <w:tabs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886664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886664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  <w:p w:rsidR="00B75D92" w:rsidRDefault="00B75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Pr="00F61B4F" w:rsidRDefault="00B75D92" w:rsidP="00B75D92">
    <w:pPr>
      <w:pStyle w:val="Footer"/>
      <w:pBdr>
        <w:top w:val="single" w:sz="4" w:space="7" w:color="auto"/>
      </w:pBdr>
      <w:tabs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</w:p>
  <w:p w:rsidR="00B75D92" w:rsidRDefault="00B7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49" w:rsidRDefault="004C0A49" w:rsidP="00B75D92">
      <w:pPr>
        <w:spacing w:before="0" w:after="0" w:line="240" w:lineRule="auto"/>
      </w:pPr>
      <w:r>
        <w:separator/>
      </w:r>
    </w:p>
  </w:footnote>
  <w:footnote w:type="continuationSeparator" w:id="0">
    <w:p w:rsidR="004C0A49" w:rsidRDefault="004C0A49" w:rsidP="00B75D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Pr="00B75D92" w:rsidRDefault="008A7FD7" w:rsidP="00B75D92">
    <w:pPr>
      <w:pStyle w:val="Header"/>
      <w:pBdr>
        <w:bottom w:val="single" w:sz="8" w:space="1" w:color="auto"/>
      </w:pBdr>
      <w:tabs>
        <w:tab w:val="left" w:pos="5940"/>
      </w:tabs>
      <w:rPr>
        <w:rFonts w:cs="Arial"/>
        <w:caps/>
        <w:color w:val="808080"/>
        <w:sz w:val="16"/>
        <w:szCs w:val="16"/>
        <w:lang w:val="en-GB"/>
      </w:rPr>
    </w:pPr>
    <w:r>
      <w:rPr>
        <w:rFonts w:cs="Arial"/>
        <w:caps/>
        <w:color w:val="808080"/>
        <w:sz w:val="16"/>
        <w:szCs w:val="16"/>
        <w:lang w:val="en-GB"/>
      </w:rPr>
      <w:t>1975</w:t>
    </w:r>
    <w:r w:rsidR="00827DC4">
      <w:rPr>
        <w:rFonts w:cs="Arial"/>
        <w:caps/>
        <w:color w:val="808080"/>
        <w:sz w:val="16"/>
        <w:szCs w:val="16"/>
        <w:lang w:val="en-GB"/>
      </w:rPr>
      <w:t xml:space="preserve"> Joint communique</w:t>
    </w:r>
    <w:r w:rsidR="00F06FA2">
      <w:rPr>
        <w:rFonts w:cs="Arial"/>
        <w:caps/>
        <w:color w:val="808080"/>
        <w:sz w:val="16"/>
        <w:szCs w:val="16"/>
        <w:lang w:val="en-GB"/>
      </w:rPr>
      <w:t xml:space="preserve"> of the</w:t>
    </w:r>
    <w:r>
      <w:rPr>
        <w:rFonts w:cs="Arial"/>
        <w:caps/>
        <w:color w:val="808080"/>
        <w:sz w:val="16"/>
        <w:szCs w:val="16"/>
        <w:lang w:val="en-GB"/>
      </w:rPr>
      <w:t xml:space="preserve"> 1</w:t>
    </w:r>
    <w:r w:rsidRPr="008A7FD7">
      <w:rPr>
        <w:rFonts w:cs="Arial"/>
        <w:caps/>
        <w:color w:val="808080"/>
        <w:sz w:val="16"/>
        <w:szCs w:val="16"/>
        <w:vertAlign w:val="superscript"/>
        <w:lang w:val="en-GB"/>
      </w:rPr>
      <w:t>st</w:t>
    </w:r>
    <w:r w:rsidR="00F06FA2">
      <w:rPr>
        <w:rFonts w:cs="Arial"/>
        <w:caps/>
        <w:color w:val="808080"/>
        <w:sz w:val="16"/>
        <w:szCs w:val="16"/>
        <w:lang w:val="en-GB"/>
      </w:rPr>
      <w:t xml:space="preserve"> asean economic ministers’ meeting </w:t>
    </w:r>
    <w:r w:rsidR="00B75D92" w:rsidRPr="006D1366">
      <w:rPr>
        <w:rFonts w:cs="Arial"/>
        <w:caps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7E1"/>
    <w:multiLevelType w:val="hybridMultilevel"/>
    <w:tmpl w:val="7F1CFA90"/>
    <w:lvl w:ilvl="0" w:tplc="2130B6D4">
      <w:start w:val="2"/>
      <w:numFmt w:val="decimal"/>
      <w:lvlText w:val="%1."/>
      <w:lvlJc w:val="left"/>
      <w:pPr>
        <w:ind w:left="286" w:hanging="530"/>
        <w:jc w:val="right"/>
      </w:pPr>
      <w:rPr>
        <w:rFonts w:hint="default"/>
        <w:spacing w:val="-1"/>
        <w:w w:val="101"/>
      </w:rPr>
    </w:lvl>
    <w:lvl w:ilvl="1" w:tplc="80641C5E">
      <w:numFmt w:val="bullet"/>
      <w:lvlText w:val="•"/>
      <w:lvlJc w:val="left"/>
      <w:pPr>
        <w:ind w:left="761" w:hanging="530"/>
      </w:pPr>
      <w:rPr>
        <w:rFonts w:hint="default"/>
      </w:rPr>
    </w:lvl>
    <w:lvl w:ilvl="2" w:tplc="BF06E108">
      <w:numFmt w:val="bullet"/>
      <w:lvlText w:val="•"/>
      <w:lvlJc w:val="left"/>
      <w:pPr>
        <w:ind w:left="1242" w:hanging="530"/>
      </w:pPr>
      <w:rPr>
        <w:rFonts w:hint="default"/>
      </w:rPr>
    </w:lvl>
    <w:lvl w:ilvl="3" w:tplc="7284A0B2">
      <w:numFmt w:val="bullet"/>
      <w:lvlText w:val="•"/>
      <w:lvlJc w:val="left"/>
      <w:pPr>
        <w:ind w:left="1724" w:hanging="530"/>
      </w:pPr>
      <w:rPr>
        <w:rFonts w:hint="default"/>
      </w:rPr>
    </w:lvl>
    <w:lvl w:ilvl="4" w:tplc="3F88B654">
      <w:numFmt w:val="bullet"/>
      <w:lvlText w:val="•"/>
      <w:lvlJc w:val="left"/>
      <w:pPr>
        <w:ind w:left="2205" w:hanging="530"/>
      </w:pPr>
      <w:rPr>
        <w:rFonts w:hint="default"/>
      </w:rPr>
    </w:lvl>
    <w:lvl w:ilvl="5" w:tplc="3F0C0D28">
      <w:numFmt w:val="bullet"/>
      <w:lvlText w:val="•"/>
      <w:lvlJc w:val="left"/>
      <w:pPr>
        <w:ind w:left="2687" w:hanging="530"/>
      </w:pPr>
      <w:rPr>
        <w:rFonts w:hint="default"/>
      </w:rPr>
    </w:lvl>
    <w:lvl w:ilvl="6" w:tplc="01D834C4">
      <w:numFmt w:val="bullet"/>
      <w:lvlText w:val="•"/>
      <w:lvlJc w:val="left"/>
      <w:pPr>
        <w:ind w:left="3168" w:hanging="530"/>
      </w:pPr>
      <w:rPr>
        <w:rFonts w:hint="default"/>
      </w:rPr>
    </w:lvl>
    <w:lvl w:ilvl="7" w:tplc="CBDEBDAE">
      <w:numFmt w:val="bullet"/>
      <w:lvlText w:val="•"/>
      <w:lvlJc w:val="left"/>
      <w:pPr>
        <w:ind w:left="3650" w:hanging="530"/>
      </w:pPr>
      <w:rPr>
        <w:rFonts w:hint="default"/>
      </w:rPr>
    </w:lvl>
    <w:lvl w:ilvl="8" w:tplc="51EE91F6">
      <w:numFmt w:val="bullet"/>
      <w:lvlText w:val="•"/>
      <w:lvlJc w:val="left"/>
      <w:pPr>
        <w:ind w:left="4131" w:hanging="530"/>
      </w:pPr>
      <w:rPr>
        <w:rFonts w:hint="default"/>
      </w:rPr>
    </w:lvl>
  </w:abstractNum>
  <w:abstractNum w:abstractNumId="1" w15:restartNumberingAfterBreak="0">
    <w:nsid w:val="0F2066E2"/>
    <w:multiLevelType w:val="hybridMultilevel"/>
    <w:tmpl w:val="B68EE8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671B"/>
    <w:multiLevelType w:val="hybridMultilevel"/>
    <w:tmpl w:val="69FED1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BF8"/>
    <w:multiLevelType w:val="hybridMultilevel"/>
    <w:tmpl w:val="DAC07D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7C7E"/>
    <w:multiLevelType w:val="hybridMultilevel"/>
    <w:tmpl w:val="12D82B40"/>
    <w:lvl w:ilvl="0" w:tplc="AC6C5F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25D"/>
    <w:multiLevelType w:val="hybridMultilevel"/>
    <w:tmpl w:val="7D58094C"/>
    <w:lvl w:ilvl="0" w:tplc="A1C8ED8C">
      <w:start w:val="1"/>
      <w:numFmt w:val="lowerLetter"/>
      <w:lvlText w:val="(%1)"/>
      <w:lvlJc w:val="left"/>
      <w:pPr>
        <w:ind w:left="7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215" w:hanging="180"/>
      </w:pPr>
    </w:lvl>
    <w:lvl w:ilvl="3" w:tplc="4809000F" w:tentative="1">
      <w:start w:val="1"/>
      <w:numFmt w:val="decimal"/>
      <w:lvlText w:val="%4."/>
      <w:lvlJc w:val="left"/>
      <w:pPr>
        <w:ind w:left="2935" w:hanging="360"/>
      </w:pPr>
    </w:lvl>
    <w:lvl w:ilvl="4" w:tplc="48090019" w:tentative="1">
      <w:start w:val="1"/>
      <w:numFmt w:val="lowerLetter"/>
      <w:lvlText w:val="%5."/>
      <w:lvlJc w:val="left"/>
      <w:pPr>
        <w:ind w:left="3655" w:hanging="360"/>
      </w:pPr>
    </w:lvl>
    <w:lvl w:ilvl="5" w:tplc="4809001B" w:tentative="1">
      <w:start w:val="1"/>
      <w:numFmt w:val="lowerRoman"/>
      <w:lvlText w:val="%6."/>
      <w:lvlJc w:val="right"/>
      <w:pPr>
        <w:ind w:left="4375" w:hanging="180"/>
      </w:pPr>
    </w:lvl>
    <w:lvl w:ilvl="6" w:tplc="4809000F" w:tentative="1">
      <w:start w:val="1"/>
      <w:numFmt w:val="decimal"/>
      <w:lvlText w:val="%7."/>
      <w:lvlJc w:val="left"/>
      <w:pPr>
        <w:ind w:left="5095" w:hanging="360"/>
      </w:pPr>
    </w:lvl>
    <w:lvl w:ilvl="7" w:tplc="48090019" w:tentative="1">
      <w:start w:val="1"/>
      <w:numFmt w:val="lowerLetter"/>
      <w:lvlText w:val="%8."/>
      <w:lvlJc w:val="left"/>
      <w:pPr>
        <w:ind w:left="5815" w:hanging="360"/>
      </w:pPr>
    </w:lvl>
    <w:lvl w:ilvl="8" w:tplc="4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5C4638A3"/>
    <w:multiLevelType w:val="hybridMultilevel"/>
    <w:tmpl w:val="9EA4842A"/>
    <w:lvl w:ilvl="0" w:tplc="A1C8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3F67"/>
    <w:multiLevelType w:val="hybridMultilevel"/>
    <w:tmpl w:val="010A251E"/>
    <w:lvl w:ilvl="0" w:tplc="A1C8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4704B"/>
    <w:rsid w:val="00065A3E"/>
    <w:rsid w:val="000E7FC2"/>
    <w:rsid w:val="000F7B65"/>
    <w:rsid w:val="001864C2"/>
    <w:rsid w:val="001B26C3"/>
    <w:rsid w:val="00243431"/>
    <w:rsid w:val="002832FC"/>
    <w:rsid w:val="002D4D45"/>
    <w:rsid w:val="00376ECF"/>
    <w:rsid w:val="00411AB1"/>
    <w:rsid w:val="00493525"/>
    <w:rsid w:val="004C0A49"/>
    <w:rsid w:val="004E5978"/>
    <w:rsid w:val="0053624B"/>
    <w:rsid w:val="005B7EAA"/>
    <w:rsid w:val="005E26E7"/>
    <w:rsid w:val="00615A6B"/>
    <w:rsid w:val="00636303"/>
    <w:rsid w:val="00637635"/>
    <w:rsid w:val="006410D6"/>
    <w:rsid w:val="006C0250"/>
    <w:rsid w:val="00725E5F"/>
    <w:rsid w:val="007C702F"/>
    <w:rsid w:val="007F5C3E"/>
    <w:rsid w:val="007F612D"/>
    <w:rsid w:val="00827207"/>
    <w:rsid w:val="00827DC4"/>
    <w:rsid w:val="008314C8"/>
    <w:rsid w:val="00861BBD"/>
    <w:rsid w:val="00875F01"/>
    <w:rsid w:val="00886664"/>
    <w:rsid w:val="00894C88"/>
    <w:rsid w:val="008A7FD7"/>
    <w:rsid w:val="008B240F"/>
    <w:rsid w:val="00913426"/>
    <w:rsid w:val="0092186A"/>
    <w:rsid w:val="0098555A"/>
    <w:rsid w:val="009F380C"/>
    <w:rsid w:val="00A06A41"/>
    <w:rsid w:val="00A52B14"/>
    <w:rsid w:val="00AD0794"/>
    <w:rsid w:val="00AE23E4"/>
    <w:rsid w:val="00AE48C8"/>
    <w:rsid w:val="00AE7B0B"/>
    <w:rsid w:val="00B3188D"/>
    <w:rsid w:val="00B466BB"/>
    <w:rsid w:val="00B5572A"/>
    <w:rsid w:val="00B75D92"/>
    <w:rsid w:val="00B91806"/>
    <w:rsid w:val="00BF41EF"/>
    <w:rsid w:val="00D31851"/>
    <w:rsid w:val="00D679A0"/>
    <w:rsid w:val="00DD5559"/>
    <w:rsid w:val="00E4262F"/>
    <w:rsid w:val="00E61CFD"/>
    <w:rsid w:val="00E81662"/>
    <w:rsid w:val="00EE3337"/>
    <w:rsid w:val="00F06FA2"/>
    <w:rsid w:val="00F21A89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0EFF4-56D0-4065-86E3-BF1DC8C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FD"/>
    <w:pPr>
      <w:spacing w:before="240" w:after="120" w:line="276" w:lineRule="auto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50"/>
    <w:pPr>
      <w:keepNext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1CFD"/>
    <w:pPr>
      <w:keepNext/>
      <w:jc w:val="left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1CFD"/>
    <w:pPr>
      <w:keepNext/>
      <w:jc w:val="left"/>
      <w:outlineLvl w:val="2"/>
    </w:pPr>
    <w:rPr>
      <w:rFonts w:eastAsia="Times New Roman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0250"/>
    <w:rPr>
      <w:rFonts w:ascii="Arial" w:eastAsia="Times New Roman" w:hAnsi="Arial" w:cs="Times New Roman"/>
      <w:b/>
      <w:bCs/>
      <w:caps/>
      <w:kern w:val="32"/>
      <w:sz w:val="28"/>
      <w:szCs w:val="32"/>
      <w:lang w:eastAsia="en-US"/>
    </w:rPr>
  </w:style>
  <w:style w:type="paragraph" w:styleId="Title">
    <w:name w:val="Title"/>
    <w:aliases w:val="CIL TITLE"/>
    <w:basedOn w:val="Normal"/>
    <w:next w:val="Normal"/>
    <w:link w:val="TitleChar"/>
    <w:autoRedefine/>
    <w:uiPriority w:val="10"/>
    <w:qFormat/>
    <w:rsid w:val="0004704B"/>
    <w:pPr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CIL TITLE Char"/>
    <w:link w:val="Title"/>
    <w:uiPriority w:val="10"/>
    <w:rsid w:val="0004704B"/>
    <w:rPr>
      <w:rFonts w:ascii="Arial" w:eastAsia="Times New Roman" w:hAnsi="Arial" w:cs="Times New Roman"/>
      <w:b/>
      <w:bCs/>
      <w:caps/>
      <w:kern w:val="28"/>
      <w:sz w:val="28"/>
      <w:szCs w:val="32"/>
      <w:lang w:eastAsia="en-US"/>
    </w:rPr>
  </w:style>
  <w:style w:type="paragraph" w:styleId="Subtitle">
    <w:name w:val="Subtitle"/>
    <w:aliases w:val="CIL SUBTITLE"/>
    <w:basedOn w:val="Normal"/>
    <w:next w:val="Normal"/>
    <w:link w:val="SubtitleChar"/>
    <w:autoRedefine/>
    <w:uiPriority w:val="11"/>
    <w:qFormat/>
    <w:rsid w:val="006C0250"/>
    <w:pPr>
      <w:jc w:val="center"/>
      <w:outlineLvl w:val="1"/>
    </w:pPr>
    <w:rPr>
      <w:rFonts w:eastAsia="Times New Roman"/>
      <w:i/>
      <w:szCs w:val="24"/>
    </w:rPr>
  </w:style>
  <w:style w:type="character" w:customStyle="1" w:styleId="SubtitleChar">
    <w:name w:val="Subtitle Char"/>
    <w:aliases w:val="CIL SUBTITLE Char"/>
    <w:link w:val="Subtitle"/>
    <w:uiPriority w:val="11"/>
    <w:rsid w:val="006C0250"/>
    <w:rPr>
      <w:rFonts w:ascii="Arial" w:eastAsia="Times New Roman" w:hAnsi="Arial" w:cs="Times New Roman"/>
      <w:i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C0250"/>
    <w:pPr>
      <w:ind w:left="200"/>
    </w:pPr>
  </w:style>
  <w:style w:type="paragraph" w:styleId="TOC1">
    <w:name w:val="toc 1"/>
    <w:aliases w:val="CIL TOC"/>
    <w:basedOn w:val="Normal"/>
    <w:next w:val="Normal"/>
    <w:autoRedefine/>
    <w:uiPriority w:val="39"/>
    <w:unhideWhenUsed/>
    <w:rsid w:val="0004704B"/>
    <w:pPr>
      <w:spacing w:before="60" w:after="60"/>
    </w:pPr>
    <w:rPr>
      <w:caps/>
    </w:rPr>
  </w:style>
  <w:style w:type="character" w:styleId="Hyperlink">
    <w:name w:val="Hyperlink"/>
    <w:uiPriority w:val="99"/>
    <w:unhideWhenUsed/>
    <w:rsid w:val="006C0250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E61CFD"/>
    <w:rPr>
      <w:rFonts w:ascii="Arial" w:eastAsia="Times New Roman" w:hAnsi="Arial" w:cs="Times New Roman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61CFD"/>
    <w:rPr>
      <w:rFonts w:ascii="Arial" w:eastAsia="Times New Roman" w:hAnsi="Arial" w:cs="Times New Roman"/>
      <w:bCs/>
      <w:szCs w:val="26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4704B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704B"/>
    <w:pPr>
      <w:ind w:left="400"/>
    </w:pPr>
  </w:style>
  <w:style w:type="paragraph" w:styleId="Header">
    <w:name w:val="header"/>
    <w:basedOn w:val="Normal"/>
    <w:link w:val="HeaderChar"/>
    <w:uiPriority w:val="99"/>
    <w:unhideWhenUsed/>
    <w:rsid w:val="00B75D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5D92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D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92"/>
    <w:rPr>
      <w:rFonts w:ascii="Arial" w:hAnsi="Arial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06FA2"/>
    <w:pPr>
      <w:widowControl w:val="0"/>
      <w:autoSpaceDE w:val="0"/>
      <w:autoSpaceDN w:val="0"/>
      <w:spacing w:before="0" w:after="0" w:line="240" w:lineRule="auto"/>
      <w:jc w:val="left"/>
    </w:pPr>
    <w:rPr>
      <w:rFonts w:eastAsia="Arial" w:cs="Arial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F06FA2"/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F06FA2"/>
    <w:pPr>
      <w:widowControl w:val="0"/>
      <w:autoSpaceDE w:val="0"/>
      <w:autoSpaceDN w:val="0"/>
      <w:spacing w:before="0" w:after="0" w:line="240" w:lineRule="auto"/>
      <w:ind w:left="384" w:hanging="4"/>
    </w:pPr>
    <w:rPr>
      <w:rFonts w:eastAsia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7676\Downloads\Formatting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CAC0-9FCA-43A6-9D60-DBCB6E84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Template 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Shi Yuan</dc:creator>
  <cp:keywords/>
  <dc:description/>
  <cp:lastModifiedBy>Nurul Asyiqin Bte Shaharudin</cp:lastModifiedBy>
  <cp:revision>2</cp:revision>
  <cp:lastPrinted>2017-06-22T05:30:00Z</cp:lastPrinted>
  <dcterms:created xsi:type="dcterms:W3CDTF">2018-05-28T02:37:00Z</dcterms:created>
  <dcterms:modified xsi:type="dcterms:W3CDTF">2018-05-28T02:37:00Z</dcterms:modified>
</cp:coreProperties>
</file>