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74619A" w:rsidP="00C71F08">
      <w:pPr>
        <w:pStyle w:val="CILTitle"/>
      </w:pPr>
      <w:r w:rsidRPr="0074619A">
        <w:t>2000 Protocol 8 Sanitary and Phytosanitary Measures to Implement the ASEAN Framework Agreement on the Facilitation of Goods in Transit</w:t>
      </w:r>
    </w:p>
    <w:p w:rsidR="0074619A" w:rsidRDefault="0074619A" w:rsidP="00C71F08">
      <w:pPr>
        <w:pStyle w:val="CILSubtitle"/>
      </w:pPr>
      <w:r>
        <w:t>Signed in Phnom Penh, Cambodia on 27 October 2000</w:t>
      </w:r>
    </w:p>
    <w:p w:rsidR="0074619A" w:rsidRDefault="0074619A" w:rsidP="00C71F08"/>
    <w:p w:rsidR="00F10298" w:rsidRPr="00A74383" w:rsidRDefault="00E30BEF">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2100343" w:history="1">
        <w:r w:rsidR="00F10298" w:rsidRPr="00A91792">
          <w:rPr>
            <w:rStyle w:val="Hyperlink"/>
            <w:noProof/>
          </w:rPr>
          <w:t>Article 1  Definitions</w:t>
        </w:r>
        <w:r w:rsidR="00F10298">
          <w:rPr>
            <w:noProof/>
            <w:webHidden/>
          </w:rPr>
          <w:tab/>
        </w:r>
        <w:r w:rsidR="00F10298">
          <w:rPr>
            <w:noProof/>
            <w:webHidden/>
          </w:rPr>
          <w:fldChar w:fldCharType="begin"/>
        </w:r>
        <w:r w:rsidR="00F10298">
          <w:rPr>
            <w:noProof/>
            <w:webHidden/>
          </w:rPr>
          <w:instrText xml:space="preserve"> PAGEREF _Toc472100343 \h </w:instrText>
        </w:r>
        <w:r w:rsidR="00F10298">
          <w:rPr>
            <w:noProof/>
            <w:webHidden/>
          </w:rPr>
        </w:r>
        <w:r w:rsidR="00F10298">
          <w:rPr>
            <w:noProof/>
            <w:webHidden/>
          </w:rPr>
          <w:fldChar w:fldCharType="separate"/>
        </w:r>
        <w:r w:rsidR="002B4D73">
          <w:rPr>
            <w:noProof/>
            <w:webHidden/>
          </w:rPr>
          <w:t>2</w:t>
        </w:r>
        <w:r w:rsidR="00F10298">
          <w:rPr>
            <w:noProof/>
            <w:webHidden/>
          </w:rPr>
          <w:fldChar w:fldCharType="end"/>
        </w:r>
      </w:hyperlink>
    </w:p>
    <w:p w:rsidR="00F10298" w:rsidRPr="00A74383" w:rsidRDefault="00F10298">
      <w:pPr>
        <w:pStyle w:val="TOC1"/>
        <w:tabs>
          <w:tab w:val="right" w:leader="dot" w:pos="9017"/>
        </w:tabs>
        <w:rPr>
          <w:rFonts w:ascii="Calibri" w:eastAsia="Times New Roman" w:hAnsi="Calibri"/>
          <w:caps w:val="0"/>
          <w:noProof/>
          <w:sz w:val="22"/>
          <w:szCs w:val="22"/>
        </w:rPr>
      </w:pPr>
      <w:hyperlink w:anchor="_Toc472100344" w:history="1">
        <w:r w:rsidRPr="00A91792">
          <w:rPr>
            <w:rStyle w:val="Hyperlink"/>
            <w:noProof/>
          </w:rPr>
          <w:t>Article 2  Scope of Application</w:t>
        </w:r>
        <w:r>
          <w:rPr>
            <w:noProof/>
            <w:webHidden/>
          </w:rPr>
          <w:tab/>
        </w:r>
        <w:r>
          <w:rPr>
            <w:noProof/>
            <w:webHidden/>
          </w:rPr>
          <w:fldChar w:fldCharType="begin"/>
        </w:r>
        <w:r>
          <w:rPr>
            <w:noProof/>
            <w:webHidden/>
          </w:rPr>
          <w:instrText xml:space="preserve"> PAGEREF _Toc472100344 \h </w:instrText>
        </w:r>
        <w:r>
          <w:rPr>
            <w:noProof/>
            <w:webHidden/>
          </w:rPr>
        </w:r>
        <w:r>
          <w:rPr>
            <w:noProof/>
            <w:webHidden/>
          </w:rPr>
          <w:fldChar w:fldCharType="separate"/>
        </w:r>
        <w:r w:rsidR="002B4D73">
          <w:rPr>
            <w:noProof/>
            <w:webHidden/>
          </w:rPr>
          <w:t>3</w:t>
        </w:r>
        <w:r>
          <w:rPr>
            <w:noProof/>
            <w:webHidden/>
          </w:rPr>
          <w:fldChar w:fldCharType="end"/>
        </w:r>
      </w:hyperlink>
    </w:p>
    <w:p w:rsidR="00F10298" w:rsidRPr="00A74383" w:rsidRDefault="00F10298">
      <w:pPr>
        <w:pStyle w:val="TOC1"/>
        <w:tabs>
          <w:tab w:val="right" w:leader="dot" w:pos="9017"/>
        </w:tabs>
        <w:rPr>
          <w:rFonts w:ascii="Calibri" w:eastAsia="Times New Roman" w:hAnsi="Calibri"/>
          <w:caps w:val="0"/>
          <w:noProof/>
          <w:sz w:val="22"/>
          <w:szCs w:val="22"/>
        </w:rPr>
      </w:pPr>
      <w:hyperlink w:anchor="_Toc472100345" w:history="1">
        <w:r w:rsidRPr="00A91792">
          <w:rPr>
            <w:rStyle w:val="Hyperlink"/>
            <w:noProof/>
          </w:rPr>
          <w:t>Article 3  Obligations</w:t>
        </w:r>
        <w:r>
          <w:rPr>
            <w:noProof/>
            <w:webHidden/>
          </w:rPr>
          <w:tab/>
        </w:r>
        <w:r>
          <w:rPr>
            <w:noProof/>
            <w:webHidden/>
          </w:rPr>
          <w:fldChar w:fldCharType="begin"/>
        </w:r>
        <w:r>
          <w:rPr>
            <w:noProof/>
            <w:webHidden/>
          </w:rPr>
          <w:instrText xml:space="preserve"> PAGEREF _Toc472100345 \h </w:instrText>
        </w:r>
        <w:r>
          <w:rPr>
            <w:noProof/>
            <w:webHidden/>
          </w:rPr>
        </w:r>
        <w:r>
          <w:rPr>
            <w:noProof/>
            <w:webHidden/>
          </w:rPr>
          <w:fldChar w:fldCharType="separate"/>
        </w:r>
        <w:r w:rsidR="002B4D73">
          <w:rPr>
            <w:noProof/>
            <w:webHidden/>
          </w:rPr>
          <w:t>3</w:t>
        </w:r>
        <w:r>
          <w:rPr>
            <w:noProof/>
            <w:webHidden/>
          </w:rPr>
          <w:fldChar w:fldCharType="end"/>
        </w:r>
      </w:hyperlink>
    </w:p>
    <w:p w:rsidR="00F10298" w:rsidRPr="00A74383" w:rsidRDefault="00F10298">
      <w:pPr>
        <w:pStyle w:val="TOC1"/>
        <w:tabs>
          <w:tab w:val="right" w:leader="dot" w:pos="9017"/>
        </w:tabs>
        <w:rPr>
          <w:rFonts w:ascii="Calibri" w:eastAsia="Times New Roman" w:hAnsi="Calibri"/>
          <w:caps w:val="0"/>
          <w:noProof/>
          <w:sz w:val="22"/>
          <w:szCs w:val="22"/>
        </w:rPr>
      </w:pPr>
      <w:hyperlink w:anchor="_Toc472100346" w:history="1">
        <w:r w:rsidRPr="00A91792">
          <w:rPr>
            <w:rStyle w:val="Hyperlink"/>
            <w:noProof/>
          </w:rPr>
          <w:t>Article 4  Emergency Measures</w:t>
        </w:r>
        <w:r>
          <w:rPr>
            <w:noProof/>
            <w:webHidden/>
          </w:rPr>
          <w:tab/>
        </w:r>
        <w:r>
          <w:rPr>
            <w:noProof/>
            <w:webHidden/>
          </w:rPr>
          <w:fldChar w:fldCharType="begin"/>
        </w:r>
        <w:r>
          <w:rPr>
            <w:noProof/>
            <w:webHidden/>
          </w:rPr>
          <w:instrText xml:space="preserve"> PAGEREF _Toc472100346 \h </w:instrText>
        </w:r>
        <w:r>
          <w:rPr>
            <w:noProof/>
            <w:webHidden/>
          </w:rPr>
        </w:r>
        <w:r>
          <w:rPr>
            <w:noProof/>
            <w:webHidden/>
          </w:rPr>
          <w:fldChar w:fldCharType="separate"/>
        </w:r>
        <w:r w:rsidR="002B4D73">
          <w:rPr>
            <w:noProof/>
            <w:webHidden/>
          </w:rPr>
          <w:t>4</w:t>
        </w:r>
        <w:r>
          <w:rPr>
            <w:noProof/>
            <w:webHidden/>
          </w:rPr>
          <w:fldChar w:fldCharType="end"/>
        </w:r>
      </w:hyperlink>
    </w:p>
    <w:p w:rsidR="00F10298" w:rsidRPr="00A74383" w:rsidRDefault="00F10298">
      <w:pPr>
        <w:pStyle w:val="TOC1"/>
        <w:tabs>
          <w:tab w:val="right" w:leader="dot" w:pos="9017"/>
        </w:tabs>
        <w:rPr>
          <w:rFonts w:ascii="Calibri" w:eastAsia="Times New Roman" w:hAnsi="Calibri"/>
          <w:caps w:val="0"/>
          <w:noProof/>
          <w:sz w:val="22"/>
          <w:szCs w:val="22"/>
        </w:rPr>
      </w:pPr>
      <w:hyperlink w:anchor="_Toc472100347" w:history="1">
        <w:r w:rsidRPr="00A91792">
          <w:rPr>
            <w:rStyle w:val="Hyperlink"/>
            <w:noProof/>
          </w:rPr>
          <w:t>Article 5  Institutional Arrangements</w:t>
        </w:r>
        <w:r>
          <w:rPr>
            <w:noProof/>
            <w:webHidden/>
          </w:rPr>
          <w:tab/>
        </w:r>
        <w:r>
          <w:rPr>
            <w:noProof/>
            <w:webHidden/>
          </w:rPr>
          <w:fldChar w:fldCharType="begin"/>
        </w:r>
        <w:r>
          <w:rPr>
            <w:noProof/>
            <w:webHidden/>
          </w:rPr>
          <w:instrText xml:space="preserve"> PAGEREF _Toc472100347 \h </w:instrText>
        </w:r>
        <w:r>
          <w:rPr>
            <w:noProof/>
            <w:webHidden/>
          </w:rPr>
        </w:r>
        <w:r>
          <w:rPr>
            <w:noProof/>
            <w:webHidden/>
          </w:rPr>
          <w:fldChar w:fldCharType="separate"/>
        </w:r>
        <w:r w:rsidR="002B4D73">
          <w:rPr>
            <w:noProof/>
            <w:webHidden/>
          </w:rPr>
          <w:t>4</w:t>
        </w:r>
        <w:r>
          <w:rPr>
            <w:noProof/>
            <w:webHidden/>
          </w:rPr>
          <w:fldChar w:fldCharType="end"/>
        </w:r>
      </w:hyperlink>
    </w:p>
    <w:p w:rsidR="00F10298" w:rsidRPr="00A74383" w:rsidRDefault="00F10298">
      <w:pPr>
        <w:pStyle w:val="TOC1"/>
        <w:tabs>
          <w:tab w:val="right" w:leader="dot" w:pos="9017"/>
        </w:tabs>
        <w:rPr>
          <w:rFonts w:ascii="Calibri" w:eastAsia="Times New Roman" w:hAnsi="Calibri"/>
          <w:caps w:val="0"/>
          <w:noProof/>
          <w:sz w:val="22"/>
          <w:szCs w:val="22"/>
        </w:rPr>
      </w:pPr>
      <w:hyperlink w:anchor="_Toc472100348" w:history="1">
        <w:r w:rsidRPr="00A91792">
          <w:rPr>
            <w:rStyle w:val="Hyperlink"/>
            <w:noProof/>
          </w:rPr>
          <w:t>Article 6  Final Provisions</w:t>
        </w:r>
        <w:r>
          <w:rPr>
            <w:noProof/>
            <w:webHidden/>
          </w:rPr>
          <w:tab/>
        </w:r>
        <w:r>
          <w:rPr>
            <w:noProof/>
            <w:webHidden/>
          </w:rPr>
          <w:fldChar w:fldCharType="begin"/>
        </w:r>
        <w:r>
          <w:rPr>
            <w:noProof/>
            <w:webHidden/>
          </w:rPr>
          <w:instrText xml:space="preserve"> PAGEREF _Toc472100348 \h </w:instrText>
        </w:r>
        <w:r>
          <w:rPr>
            <w:noProof/>
            <w:webHidden/>
          </w:rPr>
        </w:r>
        <w:r>
          <w:rPr>
            <w:noProof/>
            <w:webHidden/>
          </w:rPr>
          <w:fldChar w:fldCharType="separate"/>
        </w:r>
        <w:r w:rsidR="002B4D73">
          <w:rPr>
            <w:noProof/>
            <w:webHidden/>
          </w:rPr>
          <w:t>4</w:t>
        </w:r>
        <w:r>
          <w:rPr>
            <w:noProof/>
            <w:webHidden/>
          </w:rPr>
          <w:fldChar w:fldCharType="end"/>
        </w:r>
      </w:hyperlink>
    </w:p>
    <w:p w:rsidR="00F10298" w:rsidRPr="00A74383" w:rsidRDefault="00F10298">
      <w:pPr>
        <w:pStyle w:val="TOC1"/>
        <w:tabs>
          <w:tab w:val="right" w:leader="dot" w:pos="9017"/>
        </w:tabs>
        <w:rPr>
          <w:rFonts w:ascii="Calibri" w:eastAsia="Times New Roman" w:hAnsi="Calibri"/>
          <w:caps w:val="0"/>
          <w:noProof/>
          <w:sz w:val="22"/>
          <w:szCs w:val="22"/>
        </w:rPr>
      </w:pPr>
      <w:hyperlink w:anchor="_Toc472100349" w:history="1">
        <w:r w:rsidRPr="00A91792">
          <w:rPr>
            <w:rStyle w:val="Hyperlink"/>
            <w:noProof/>
          </w:rPr>
          <w:t>Annex  ASEAN Member Countries National Sanitary and Phytosanitary (SPS) Regulations</w:t>
        </w:r>
        <w:r>
          <w:rPr>
            <w:noProof/>
            <w:webHidden/>
          </w:rPr>
          <w:tab/>
        </w:r>
        <w:r>
          <w:rPr>
            <w:noProof/>
            <w:webHidden/>
          </w:rPr>
          <w:fldChar w:fldCharType="begin"/>
        </w:r>
        <w:r>
          <w:rPr>
            <w:noProof/>
            <w:webHidden/>
          </w:rPr>
          <w:instrText xml:space="preserve"> PAGEREF _Toc472100349 \h </w:instrText>
        </w:r>
        <w:r>
          <w:rPr>
            <w:noProof/>
            <w:webHidden/>
          </w:rPr>
        </w:r>
        <w:r>
          <w:rPr>
            <w:noProof/>
            <w:webHidden/>
          </w:rPr>
          <w:fldChar w:fldCharType="separate"/>
        </w:r>
        <w:r w:rsidR="002B4D73">
          <w:rPr>
            <w:noProof/>
            <w:webHidden/>
          </w:rPr>
          <w:t>6</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50" w:history="1">
        <w:r w:rsidRPr="00A91792">
          <w:rPr>
            <w:rStyle w:val="Hyperlink"/>
            <w:noProof/>
          </w:rPr>
          <w:t>Brunei Darussalam</w:t>
        </w:r>
        <w:r>
          <w:rPr>
            <w:noProof/>
            <w:webHidden/>
          </w:rPr>
          <w:tab/>
        </w:r>
        <w:r>
          <w:rPr>
            <w:noProof/>
            <w:webHidden/>
          </w:rPr>
          <w:fldChar w:fldCharType="begin"/>
        </w:r>
        <w:r>
          <w:rPr>
            <w:noProof/>
            <w:webHidden/>
          </w:rPr>
          <w:instrText xml:space="preserve"> PAGEREF _Toc472100350 \h </w:instrText>
        </w:r>
        <w:r>
          <w:rPr>
            <w:noProof/>
            <w:webHidden/>
          </w:rPr>
        </w:r>
        <w:r>
          <w:rPr>
            <w:noProof/>
            <w:webHidden/>
          </w:rPr>
          <w:fldChar w:fldCharType="separate"/>
        </w:r>
        <w:r w:rsidR="002B4D73">
          <w:rPr>
            <w:noProof/>
            <w:webHidden/>
          </w:rPr>
          <w:t>6</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51" w:history="1">
        <w:r w:rsidRPr="00A91792">
          <w:rPr>
            <w:rStyle w:val="Hyperlink"/>
            <w:noProof/>
          </w:rPr>
          <w:t>Cambodia</w:t>
        </w:r>
        <w:r>
          <w:rPr>
            <w:noProof/>
            <w:webHidden/>
          </w:rPr>
          <w:tab/>
        </w:r>
        <w:r>
          <w:rPr>
            <w:noProof/>
            <w:webHidden/>
          </w:rPr>
          <w:fldChar w:fldCharType="begin"/>
        </w:r>
        <w:r>
          <w:rPr>
            <w:noProof/>
            <w:webHidden/>
          </w:rPr>
          <w:instrText xml:space="preserve"> PAGEREF _Toc472100351 \h </w:instrText>
        </w:r>
        <w:r>
          <w:rPr>
            <w:noProof/>
            <w:webHidden/>
          </w:rPr>
        </w:r>
        <w:r>
          <w:rPr>
            <w:noProof/>
            <w:webHidden/>
          </w:rPr>
          <w:fldChar w:fldCharType="separate"/>
        </w:r>
        <w:r w:rsidR="002B4D73">
          <w:rPr>
            <w:noProof/>
            <w:webHidden/>
          </w:rPr>
          <w:t>7</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52" w:history="1">
        <w:r w:rsidRPr="00A91792">
          <w:rPr>
            <w:rStyle w:val="Hyperlink"/>
            <w:noProof/>
          </w:rPr>
          <w:t>Indonesia</w:t>
        </w:r>
        <w:r>
          <w:rPr>
            <w:noProof/>
            <w:webHidden/>
          </w:rPr>
          <w:tab/>
        </w:r>
        <w:r>
          <w:rPr>
            <w:noProof/>
            <w:webHidden/>
          </w:rPr>
          <w:fldChar w:fldCharType="begin"/>
        </w:r>
        <w:r>
          <w:rPr>
            <w:noProof/>
            <w:webHidden/>
          </w:rPr>
          <w:instrText xml:space="preserve"> PAGEREF _Toc472100352 \h </w:instrText>
        </w:r>
        <w:r>
          <w:rPr>
            <w:noProof/>
            <w:webHidden/>
          </w:rPr>
        </w:r>
        <w:r>
          <w:rPr>
            <w:noProof/>
            <w:webHidden/>
          </w:rPr>
          <w:fldChar w:fldCharType="separate"/>
        </w:r>
        <w:r w:rsidR="002B4D73">
          <w:rPr>
            <w:noProof/>
            <w:webHidden/>
          </w:rPr>
          <w:t>7</w:t>
        </w:r>
        <w:r>
          <w:rPr>
            <w:noProof/>
            <w:webHidden/>
          </w:rPr>
          <w:fldChar w:fldCharType="end"/>
        </w:r>
      </w:hyperlink>
    </w:p>
    <w:p w:rsidR="00F10298" w:rsidRPr="00A74383" w:rsidRDefault="00F10298">
      <w:pPr>
        <w:pStyle w:val="TOC3"/>
        <w:tabs>
          <w:tab w:val="right" w:leader="dot" w:pos="9017"/>
        </w:tabs>
        <w:rPr>
          <w:rFonts w:ascii="Calibri" w:eastAsia="Times New Roman" w:hAnsi="Calibri"/>
          <w:caps w:val="0"/>
          <w:noProof/>
          <w:sz w:val="22"/>
          <w:szCs w:val="22"/>
        </w:rPr>
      </w:pPr>
      <w:hyperlink w:anchor="_Toc472100353" w:history="1">
        <w:r w:rsidRPr="00A91792">
          <w:rPr>
            <w:rStyle w:val="Hyperlink"/>
            <w:noProof/>
          </w:rPr>
          <w:t>Animal Quarantine Regulations:</w:t>
        </w:r>
        <w:r>
          <w:rPr>
            <w:noProof/>
            <w:webHidden/>
          </w:rPr>
          <w:tab/>
        </w:r>
        <w:r>
          <w:rPr>
            <w:noProof/>
            <w:webHidden/>
          </w:rPr>
          <w:fldChar w:fldCharType="begin"/>
        </w:r>
        <w:r>
          <w:rPr>
            <w:noProof/>
            <w:webHidden/>
          </w:rPr>
          <w:instrText xml:space="preserve"> PAGEREF _Toc472100353 \h </w:instrText>
        </w:r>
        <w:r>
          <w:rPr>
            <w:noProof/>
            <w:webHidden/>
          </w:rPr>
        </w:r>
        <w:r>
          <w:rPr>
            <w:noProof/>
            <w:webHidden/>
          </w:rPr>
          <w:fldChar w:fldCharType="separate"/>
        </w:r>
        <w:r w:rsidR="002B4D73">
          <w:rPr>
            <w:noProof/>
            <w:webHidden/>
          </w:rPr>
          <w:t>7</w:t>
        </w:r>
        <w:r>
          <w:rPr>
            <w:noProof/>
            <w:webHidden/>
          </w:rPr>
          <w:fldChar w:fldCharType="end"/>
        </w:r>
      </w:hyperlink>
    </w:p>
    <w:p w:rsidR="00F10298" w:rsidRPr="00A74383" w:rsidRDefault="00F10298">
      <w:pPr>
        <w:pStyle w:val="TOC3"/>
        <w:tabs>
          <w:tab w:val="right" w:leader="dot" w:pos="9017"/>
        </w:tabs>
        <w:rPr>
          <w:rFonts w:ascii="Calibri" w:eastAsia="Times New Roman" w:hAnsi="Calibri"/>
          <w:caps w:val="0"/>
          <w:noProof/>
          <w:sz w:val="22"/>
          <w:szCs w:val="22"/>
        </w:rPr>
      </w:pPr>
      <w:hyperlink w:anchor="_Toc472100354" w:history="1">
        <w:r w:rsidRPr="00A91792">
          <w:rPr>
            <w:rStyle w:val="Hyperlink"/>
            <w:noProof/>
          </w:rPr>
          <w:t>Fish Quarantine Regulations:</w:t>
        </w:r>
        <w:r>
          <w:rPr>
            <w:noProof/>
            <w:webHidden/>
          </w:rPr>
          <w:tab/>
        </w:r>
        <w:r>
          <w:rPr>
            <w:noProof/>
            <w:webHidden/>
          </w:rPr>
          <w:fldChar w:fldCharType="begin"/>
        </w:r>
        <w:r>
          <w:rPr>
            <w:noProof/>
            <w:webHidden/>
          </w:rPr>
          <w:instrText xml:space="preserve"> PAGEREF _Toc472100354 \h </w:instrText>
        </w:r>
        <w:r>
          <w:rPr>
            <w:noProof/>
            <w:webHidden/>
          </w:rPr>
        </w:r>
        <w:r>
          <w:rPr>
            <w:noProof/>
            <w:webHidden/>
          </w:rPr>
          <w:fldChar w:fldCharType="separate"/>
        </w:r>
        <w:r w:rsidR="002B4D73">
          <w:rPr>
            <w:noProof/>
            <w:webHidden/>
          </w:rPr>
          <w:t>7</w:t>
        </w:r>
        <w:r>
          <w:rPr>
            <w:noProof/>
            <w:webHidden/>
          </w:rPr>
          <w:fldChar w:fldCharType="end"/>
        </w:r>
      </w:hyperlink>
    </w:p>
    <w:p w:rsidR="00F10298" w:rsidRPr="00A74383" w:rsidRDefault="00F10298">
      <w:pPr>
        <w:pStyle w:val="TOC3"/>
        <w:tabs>
          <w:tab w:val="right" w:leader="dot" w:pos="9017"/>
        </w:tabs>
        <w:rPr>
          <w:rFonts w:ascii="Calibri" w:eastAsia="Times New Roman" w:hAnsi="Calibri"/>
          <w:caps w:val="0"/>
          <w:noProof/>
          <w:sz w:val="22"/>
          <w:szCs w:val="22"/>
        </w:rPr>
      </w:pPr>
      <w:hyperlink w:anchor="_Toc472100355" w:history="1">
        <w:r w:rsidRPr="00A91792">
          <w:rPr>
            <w:rStyle w:val="Hyperlink"/>
            <w:noProof/>
          </w:rPr>
          <w:t>Plant Quarantine Regulations:</w:t>
        </w:r>
        <w:r>
          <w:rPr>
            <w:noProof/>
            <w:webHidden/>
          </w:rPr>
          <w:tab/>
        </w:r>
        <w:r>
          <w:rPr>
            <w:noProof/>
            <w:webHidden/>
          </w:rPr>
          <w:fldChar w:fldCharType="begin"/>
        </w:r>
        <w:r>
          <w:rPr>
            <w:noProof/>
            <w:webHidden/>
          </w:rPr>
          <w:instrText xml:space="preserve"> PAGEREF _Toc472100355 \h </w:instrText>
        </w:r>
        <w:r>
          <w:rPr>
            <w:noProof/>
            <w:webHidden/>
          </w:rPr>
        </w:r>
        <w:r>
          <w:rPr>
            <w:noProof/>
            <w:webHidden/>
          </w:rPr>
          <w:fldChar w:fldCharType="separate"/>
        </w:r>
        <w:r w:rsidR="002B4D73">
          <w:rPr>
            <w:noProof/>
            <w:webHidden/>
          </w:rPr>
          <w:t>7</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56" w:history="1">
        <w:r w:rsidRPr="00A91792">
          <w:rPr>
            <w:rStyle w:val="Hyperlink"/>
            <w:noProof/>
          </w:rPr>
          <w:t>Lao PDR</w:t>
        </w:r>
        <w:r>
          <w:rPr>
            <w:noProof/>
            <w:webHidden/>
          </w:rPr>
          <w:tab/>
        </w:r>
        <w:r>
          <w:rPr>
            <w:noProof/>
            <w:webHidden/>
          </w:rPr>
          <w:fldChar w:fldCharType="begin"/>
        </w:r>
        <w:r>
          <w:rPr>
            <w:noProof/>
            <w:webHidden/>
          </w:rPr>
          <w:instrText xml:space="preserve"> PAGEREF _Toc472100356 \h </w:instrText>
        </w:r>
        <w:r>
          <w:rPr>
            <w:noProof/>
            <w:webHidden/>
          </w:rPr>
        </w:r>
        <w:r>
          <w:rPr>
            <w:noProof/>
            <w:webHidden/>
          </w:rPr>
          <w:fldChar w:fldCharType="separate"/>
        </w:r>
        <w:r w:rsidR="002B4D73">
          <w:rPr>
            <w:noProof/>
            <w:webHidden/>
          </w:rPr>
          <w:t>8</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57" w:history="1">
        <w:r w:rsidRPr="00A91792">
          <w:rPr>
            <w:rStyle w:val="Hyperlink"/>
            <w:noProof/>
          </w:rPr>
          <w:t>Malaysia</w:t>
        </w:r>
        <w:r>
          <w:rPr>
            <w:noProof/>
            <w:webHidden/>
          </w:rPr>
          <w:tab/>
        </w:r>
        <w:r>
          <w:rPr>
            <w:noProof/>
            <w:webHidden/>
          </w:rPr>
          <w:fldChar w:fldCharType="begin"/>
        </w:r>
        <w:r>
          <w:rPr>
            <w:noProof/>
            <w:webHidden/>
          </w:rPr>
          <w:instrText xml:space="preserve"> PAGEREF _Toc472100357 \h </w:instrText>
        </w:r>
        <w:r>
          <w:rPr>
            <w:noProof/>
            <w:webHidden/>
          </w:rPr>
        </w:r>
        <w:r>
          <w:rPr>
            <w:noProof/>
            <w:webHidden/>
          </w:rPr>
          <w:fldChar w:fldCharType="separate"/>
        </w:r>
        <w:r w:rsidR="002B4D73">
          <w:rPr>
            <w:noProof/>
            <w:webHidden/>
          </w:rPr>
          <w:t>9</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58" w:history="1">
        <w:r w:rsidRPr="00A91792">
          <w:rPr>
            <w:rStyle w:val="Hyperlink"/>
            <w:noProof/>
          </w:rPr>
          <w:t>Myanmar</w:t>
        </w:r>
        <w:r>
          <w:rPr>
            <w:noProof/>
            <w:webHidden/>
          </w:rPr>
          <w:tab/>
        </w:r>
        <w:r>
          <w:rPr>
            <w:noProof/>
            <w:webHidden/>
          </w:rPr>
          <w:fldChar w:fldCharType="begin"/>
        </w:r>
        <w:r>
          <w:rPr>
            <w:noProof/>
            <w:webHidden/>
          </w:rPr>
          <w:instrText xml:space="preserve"> PAGEREF _Toc472100358 \h </w:instrText>
        </w:r>
        <w:r>
          <w:rPr>
            <w:noProof/>
            <w:webHidden/>
          </w:rPr>
        </w:r>
        <w:r>
          <w:rPr>
            <w:noProof/>
            <w:webHidden/>
          </w:rPr>
          <w:fldChar w:fldCharType="separate"/>
        </w:r>
        <w:r w:rsidR="002B4D73">
          <w:rPr>
            <w:noProof/>
            <w:webHidden/>
          </w:rPr>
          <w:t>12</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59" w:history="1">
        <w:r w:rsidRPr="00A91792">
          <w:rPr>
            <w:rStyle w:val="Hyperlink"/>
            <w:noProof/>
          </w:rPr>
          <w:t>Philippines</w:t>
        </w:r>
        <w:r>
          <w:rPr>
            <w:noProof/>
            <w:webHidden/>
          </w:rPr>
          <w:tab/>
        </w:r>
        <w:r>
          <w:rPr>
            <w:noProof/>
            <w:webHidden/>
          </w:rPr>
          <w:fldChar w:fldCharType="begin"/>
        </w:r>
        <w:r>
          <w:rPr>
            <w:noProof/>
            <w:webHidden/>
          </w:rPr>
          <w:instrText xml:space="preserve"> PAGEREF _Toc472100359 \h </w:instrText>
        </w:r>
        <w:r>
          <w:rPr>
            <w:noProof/>
            <w:webHidden/>
          </w:rPr>
        </w:r>
        <w:r>
          <w:rPr>
            <w:noProof/>
            <w:webHidden/>
          </w:rPr>
          <w:fldChar w:fldCharType="separate"/>
        </w:r>
        <w:r w:rsidR="002B4D73">
          <w:rPr>
            <w:noProof/>
            <w:webHidden/>
          </w:rPr>
          <w:t>13</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60" w:history="1">
        <w:r w:rsidRPr="00A91792">
          <w:rPr>
            <w:rStyle w:val="Hyperlink"/>
            <w:noProof/>
          </w:rPr>
          <w:t>Singapore</w:t>
        </w:r>
        <w:r>
          <w:rPr>
            <w:noProof/>
            <w:webHidden/>
          </w:rPr>
          <w:tab/>
        </w:r>
        <w:r>
          <w:rPr>
            <w:noProof/>
            <w:webHidden/>
          </w:rPr>
          <w:fldChar w:fldCharType="begin"/>
        </w:r>
        <w:r>
          <w:rPr>
            <w:noProof/>
            <w:webHidden/>
          </w:rPr>
          <w:instrText xml:space="preserve"> PAGEREF _Toc472100360 \h </w:instrText>
        </w:r>
        <w:r>
          <w:rPr>
            <w:noProof/>
            <w:webHidden/>
          </w:rPr>
        </w:r>
        <w:r>
          <w:rPr>
            <w:noProof/>
            <w:webHidden/>
          </w:rPr>
          <w:fldChar w:fldCharType="separate"/>
        </w:r>
        <w:r w:rsidR="002B4D73">
          <w:rPr>
            <w:noProof/>
            <w:webHidden/>
          </w:rPr>
          <w:t>20</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61" w:history="1">
        <w:r w:rsidRPr="00A91792">
          <w:rPr>
            <w:rStyle w:val="Hyperlink"/>
            <w:noProof/>
          </w:rPr>
          <w:t>Thailand</w:t>
        </w:r>
        <w:r>
          <w:rPr>
            <w:noProof/>
            <w:webHidden/>
          </w:rPr>
          <w:tab/>
        </w:r>
        <w:r>
          <w:rPr>
            <w:noProof/>
            <w:webHidden/>
          </w:rPr>
          <w:fldChar w:fldCharType="begin"/>
        </w:r>
        <w:r>
          <w:rPr>
            <w:noProof/>
            <w:webHidden/>
          </w:rPr>
          <w:instrText xml:space="preserve"> PAGEREF _Toc472100361 \h </w:instrText>
        </w:r>
        <w:r>
          <w:rPr>
            <w:noProof/>
            <w:webHidden/>
          </w:rPr>
        </w:r>
        <w:r>
          <w:rPr>
            <w:noProof/>
            <w:webHidden/>
          </w:rPr>
          <w:fldChar w:fldCharType="separate"/>
        </w:r>
        <w:r w:rsidR="002B4D73">
          <w:rPr>
            <w:noProof/>
            <w:webHidden/>
          </w:rPr>
          <w:t>21</w:t>
        </w:r>
        <w:r>
          <w:rPr>
            <w:noProof/>
            <w:webHidden/>
          </w:rPr>
          <w:fldChar w:fldCharType="end"/>
        </w:r>
      </w:hyperlink>
    </w:p>
    <w:p w:rsidR="00F10298" w:rsidRPr="00A74383" w:rsidRDefault="00F10298">
      <w:pPr>
        <w:pStyle w:val="TOC2"/>
        <w:tabs>
          <w:tab w:val="right" w:leader="dot" w:pos="9017"/>
        </w:tabs>
        <w:rPr>
          <w:rFonts w:ascii="Calibri" w:eastAsia="Times New Roman" w:hAnsi="Calibri"/>
          <w:bCs w:val="0"/>
          <w:caps w:val="0"/>
          <w:noProof/>
          <w:sz w:val="22"/>
          <w:szCs w:val="22"/>
        </w:rPr>
      </w:pPr>
      <w:hyperlink w:anchor="_Toc472100362" w:history="1">
        <w:r w:rsidRPr="00A91792">
          <w:rPr>
            <w:rStyle w:val="Hyperlink"/>
            <w:noProof/>
          </w:rPr>
          <w:t>Vietnam</w:t>
        </w:r>
        <w:r>
          <w:rPr>
            <w:noProof/>
            <w:webHidden/>
          </w:rPr>
          <w:tab/>
        </w:r>
        <w:r>
          <w:rPr>
            <w:noProof/>
            <w:webHidden/>
          </w:rPr>
          <w:fldChar w:fldCharType="begin"/>
        </w:r>
        <w:r>
          <w:rPr>
            <w:noProof/>
            <w:webHidden/>
          </w:rPr>
          <w:instrText xml:space="preserve"> PAGEREF _Toc472100362 \h </w:instrText>
        </w:r>
        <w:r>
          <w:rPr>
            <w:noProof/>
            <w:webHidden/>
          </w:rPr>
        </w:r>
        <w:r>
          <w:rPr>
            <w:noProof/>
            <w:webHidden/>
          </w:rPr>
          <w:fldChar w:fldCharType="separate"/>
        </w:r>
        <w:r w:rsidR="002B4D73">
          <w:rPr>
            <w:noProof/>
            <w:webHidden/>
          </w:rPr>
          <w:t>22</w:t>
        </w:r>
        <w:r>
          <w:rPr>
            <w:noProof/>
            <w:webHidden/>
          </w:rPr>
          <w:fldChar w:fldCharType="end"/>
        </w:r>
      </w:hyperlink>
    </w:p>
    <w:p w:rsidR="0074619A" w:rsidRDefault="00E30BEF" w:rsidP="00C71F08">
      <w:pPr>
        <w:spacing w:before="60" w:after="60"/>
      </w:pPr>
      <w:r w:rsidRPr="009C1F90">
        <w:rPr>
          <w:rFonts w:cs="Arial"/>
        </w:rPr>
        <w:fldChar w:fldCharType="end"/>
      </w:r>
    </w:p>
    <w:p w:rsidR="0000429D" w:rsidRDefault="0000429D" w:rsidP="00C71F08"/>
    <w:p w:rsidR="0074619A" w:rsidRDefault="0074619A" w:rsidP="00C71F08">
      <w:pPr>
        <w:pStyle w:val="CILTitle"/>
      </w:pPr>
      <w:bookmarkStart w:id="0" w:name="_GoBack"/>
      <w:bookmarkEnd w:id="0"/>
      <w:r>
        <w:br w:type="page"/>
      </w:r>
      <w:r w:rsidRPr="0074619A">
        <w:lastRenderedPageBreak/>
        <w:t>2000 Protocol 8 Sanitary and Phytosanitary Measures to Implement the ASEAN Framework Agreement on the Facilitation of Goods in Transit</w:t>
      </w:r>
    </w:p>
    <w:p w:rsidR="0074619A" w:rsidRDefault="0074619A" w:rsidP="00C71F08">
      <w:pPr>
        <w:pStyle w:val="CILSubtitle"/>
      </w:pPr>
      <w:r>
        <w:t>Signed in Phnom Penh, Cambodia on 27 October 2000</w:t>
      </w:r>
    </w:p>
    <w:p w:rsidR="0074619A" w:rsidRDefault="0074619A" w:rsidP="00C71F08"/>
    <w:p w:rsidR="0074619A" w:rsidRDefault="0074619A" w:rsidP="00C71F08">
      <w:r>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(hereinafter referred to as "Contracting Parties");</w:t>
      </w:r>
    </w:p>
    <w:p w:rsidR="0074619A" w:rsidRDefault="0074619A" w:rsidP="00C71F08">
      <w:r w:rsidRPr="00B21F2C">
        <w:rPr>
          <w:b/>
        </w:rPr>
        <w:t>RECALLING</w:t>
      </w:r>
      <w:r>
        <w:t xml:space="preserve"> the ASEAN Framework Agreement on the Facilitation of Goods in Transit signed on 16 December 1998 in Ha </w:t>
      </w:r>
      <w:proofErr w:type="spellStart"/>
      <w:r>
        <w:t>Noi</w:t>
      </w:r>
      <w:proofErr w:type="spellEnd"/>
      <w:r>
        <w:t>, Viet Nam (hereinafter referred to as "the Agreement</w:t>
      </w:r>
      <w:r w:rsidR="006B6A45">
        <w:t>”</w:t>
      </w:r>
      <w:r>
        <w:t>);</w:t>
      </w:r>
    </w:p>
    <w:p w:rsidR="0074619A" w:rsidRDefault="0074619A" w:rsidP="00C71F08">
      <w:r w:rsidRPr="00B21F2C">
        <w:rPr>
          <w:b/>
        </w:rPr>
        <w:t>RECOGNISING</w:t>
      </w:r>
      <w:r>
        <w:t xml:space="preserve"> that Articles 19, 22 and, 25 thereof provide for the conclusion of implementing Protocols which shall form integral parts of the Agreement;</w:t>
      </w:r>
    </w:p>
    <w:p w:rsidR="0074619A" w:rsidRDefault="0074619A" w:rsidP="00C71F08">
      <w:r w:rsidRPr="00B21F2C">
        <w:rPr>
          <w:b/>
        </w:rPr>
        <w:t>RECALLING</w:t>
      </w:r>
      <w:r>
        <w:t xml:space="preserve"> further the Ha </w:t>
      </w:r>
      <w:proofErr w:type="spellStart"/>
      <w:r>
        <w:t>Noi</w:t>
      </w:r>
      <w:proofErr w:type="spellEnd"/>
      <w:r>
        <w:t xml:space="preserve"> Plan of Action which was adopted by the Heads of State/Government of ASEAN at the Sixth ASEAN Summit in Ha </w:t>
      </w:r>
      <w:proofErr w:type="spellStart"/>
      <w:r>
        <w:t>Noi</w:t>
      </w:r>
      <w:proofErr w:type="spellEnd"/>
      <w:r>
        <w:t xml:space="preserve">, Viet Nam on 15-16 December 1998 stipulates to </w:t>
      </w:r>
      <w:proofErr w:type="spellStart"/>
      <w:r>
        <w:t>operationalise</w:t>
      </w:r>
      <w:proofErr w:type="spellEnd"/>
      <w:r>
        <w:t xml:space="preserve"> the Agreement by the year 2000:</w:t>
      </w:r>
    </w:p>
    <w:p w:rsidR="0074619A" w:rsidRDefault="0074619A" w:rsidP="00C71F08">
      <w:r w:rsidRPr="00B21F2C">
        <w:rPr>
          <w:b/>
        </w:rPr>
        <w:t>DESIRING</w:t>
      </w:r>
      <w:r>
        <w:t xml:space="preserve"> to encourage and facilitate inter-state and transit transport operations among the Contracting Parties;</w:t>
      </w:r>
    </w:p>
    <w:p w:rsidR="0074619A" w:rsidRDefault="0074619A" w:rsidP="00C71F08">
      <w:r w:rsidRPr="00B21F2C">
        <w:rPr>
          <w:b/>
        </w:rPr>
        <w:t>REITERATING</w:t>
      </w:r>
      <w:r>
        <w:t xml:space="preserve"> that the conclusion of this Protocol shall provide for the efficient and effective arrangement for transit trade among the Contracting Parties;</w:t>
      </w:r>
    </w:p>
    <w:p w:rsidR="0074619A" w:rsidRDefault="0074619A" w:rsidP="00C71F08">
      <w:r w:rsidRPr="00B21F2C">
        <w:rPr>
          <w:b/>
        </w:rPr>
        <w:t>NOW, WHEREFORE</w:t>
      </w:r>
      <w:r>
        <w:t>, the Contracting Parties have agreed as follows:</w:t>
      </w:r>
    </w:p>
    <w:p w:rsidR="0074619A" w:rsidRDefault="0074619A" w:rsidP="00C71F08">
      <w:pPr>
        <w:pStyle w:val="Heading1"/>
      </w:pPr>
      <w:bookmarkStart w:id="1" w:name="_Toc472100343"/>
      <w:r>
        <w:t xml:space="preserve">Article 1 </w:t>
      </w:r>
      <w:r>
        <w:br/>
        <w:t>Definitions</w:t>
      </w:r>
      <w:bookmarkEnd w:id="1"/>
    </w:p>
    <w:p w:rsidR="0074619A" w:rsidRDefault="0074619A" w:rsidP="00C71F08">
      <w:pPr>
        <w:pStyle w:val="ListParagraph"/>
        <w:numPr>
          <w:ilvl w:val="0"/>
          <w:numId w:val="2"/>
        </w:numPr>
        <w:ind w:hanging="357"/>
        <w:contextualSpacing w:val="0"/>
      </w:pPr>
      <w:r>
        <w:t>For the purpose of this Protocol:</w:t>
      </w:r>
    </w:p>
    <w:p w:rsidR="0074619A" w:rsidRDefault="0074619A" w:rsidP="00C71F08">
      <w:pPr>
        <w:pStyle w:val="ListParagraph"/>
        <w:numPr>
          <w:ilvl w:val="0"/>
          <w:numId w:val="3"/>
        </w:numPr>
        <w:ind w:hanging="357"/>
        <w:contextualSpacing w:val="0"/>
      </w:pPr>
      <w:r>
        <w:t>"Goods" mean:</w:t>
      </w:r>
    </w:p>
    <w:p w:rsidR="0074619A" w:rsidRDefault="0074619A" w:rsidP="00C71F08">
      <w:pPr>
        <w:pStyle w:val="ListParagraph"/>
        <w:numPr>
          <w:ilvl w:val="0"/>
          <w:numId w:val="4"/>
        </w:numPr>
        <w:ind w:hanging="357"/>
        <w:contextualSpacing w:val="0"/>
      </w:pPr>
      <w:r>
        <w:t xml:space="preserve">any plant, plant product or any other object or material capable of </w:t>
      </w:r>
      <w:proofErr w:type="spellStart"/>
      <w:r>
        <w:t>harbouring</w:t>
      </w:r>
      <w:proofErr w:type="spellEnd"/>
      <w:r>
        <w:t xml:space="preserve"> or spreading plant pests;</w:t>
      </w:r>
    </w:p>
    <w:p w:rsidR="0074619A" w:rsidRDefault="0074619A" w:rsidP="00C71F08">
      <w:pPr>
        <w:pStyle w:val="ListParagraph"/>
        <w:numPr>
          <w:ilvl w:val="0"/>
          <w:numId w:val="4"/>
        </w:numPr>
        <w:ind w:hanging="357"/>
        <w:contextualSpacing w:val="0"/>
      </w:pPr>
      <w:r>
        <w:t xml:space="preserve">any animal, including aquatic animal, animal product or any other object or material capable of </w:t>
      </w:r>
      <w:proofErr w:type="spellStart"/>
      <w:r>
        <w:t>harbouring</w:t>
      </w:r>
      <w:proofErr w:type="spellEnd"/>
      <w:r>
        <w:t xml:space="preserve"> or spreading animal diseases and </w:t>
      </w:r>
      <w:proofErr w:type="spellStart"/>
      <w:r>
        <w:t>zoonoses</w:t>
      </w:r>
      <w:proofErr w:type="spellEnd"/>
      <w:r>
        <w:t>; and</w:t>
      </w:r>
    </w:p>
    <w:p w:rsidR="0074619A" w:rsidRDefault="0074619A" w:rsidP="00C71F08">
      <w:pPr>
        <w:pStyle w:val="ListParagraph"/>
        <w:numPr>
          <w:ilvl w:val="0"/>
          <w:numId w:val="4"/>
        </w:numPr>
        <w:ind w:hanging="357"/>
        <w:contextualSpacing w:val="0"/>
      </w:pPr>
      <w:r>
        <w:t xml:space="preserve">foods, beverages and feedstuffs capable of containing additives, contaminants, toxins or disease-causing organisms harmful to human or animal life or health, </w:t>
      </w:r>
    </w:p>
    <w:p w:rsidR="00D32F4E" w:rsidRDefault="0074619A" w:rsidP="00B21F2C">
      <w:pPr>
        <w:ind w:left="1077"/>
      </w:pPr>
      <w:r>
        <w:t>other than those goods which are prohibited or restricted for movement in the territories of a Contracting Party as specified under any of the other Protocols of the ASEAN Framework Agreement on the Facilitation of Goods in Transit</w:t>
      </w:r>
    </w:p>
    <w:p w:rsidR="0074619A" w:rsidRDefault="00D32F4E" w:rsidP="00C71F08">
      <w:pPr>
        <w:pStyle w:val="ListParagraph"/>
        <w:numPr>
          <w:ilvl w:val="0"/>
          <w:numId w:val="3"/>
        </w:numPr>
        <w:ind w:left="1077" w:hanging="357"/>
        <w:contextualSpacing w:val="0"/>
      </w:pPr>
      <w:r>
        <w:br w:type="page"/>
      </w:r>
      <w:r w:rsidR="0074619A">
        <w:lastRenderedPageBreak/>
        <w:t>"Sanitary and Phytosanitary measures" mean any measures applied:</w:t>
      </w:r>
    </w:p>
    <w:p w:rsidR="0074619A" w:rsidRDefault="0074619A" w:rsidP="00C71F08">
      <w:pPr>
        <w:pStyle w:val="ListParagraph"/>
        <w:numPr>
          <w:ilvl w:val="0"/>
          <w:numId w:val="5"/>
        </w:numPr>
        <w:ind w:left="1434" w:hanging="357"/>
        <w:contextualSpacing w:val="0"/>
      </w:pPr>
      <w:r>
        <w:t>to protect animal or plant life or health within the territory of the Contracting Party from risks arising from the entry, establishment or spread of pests, diseases, disease-carrying organisms or disease causing organisms;</w:t>
      </w:r>
    </w:p>
    <w:p w:rsidR="0074619A" w:rsidRDefault="0074619A" w:rsidP="00C71F08">
      <w:pPr>
        <w:pStyle w:val="ListParagraph"/>
        <w:numPr>
          <w:ilvl w:val="0"/>
          <w:numId w:val="5"/>
        </w:numPr>
        <w:ind w:left="1434" w:hanging="357"/>
        <w:contextualSpacing w:val="0"/>
      </w:pPr>
      <w:r>
        <w:t>to protect human or animal life or health within the territory of the Contracting Party from risks arising from additives, contaminants, toxins or disease-causing organisms in foods, beverages or feedstuffs;</w:t>
      </w:r>
    </w:p>
    <w:p w:rsidR="0074619A" w:rsidRDefault="0074619A" w:rsidP="00C71F08">
      <w:pPr>
        <w:pStyle w:val="ListParagraph"/>
        <w:numPr>
          <w:ilvl w:val="0"/>
          <w:numId w:val="5"/>
        </w:numPr>
        <w:ind w:left="1434" w:hanging="357"/>
        <w:contextualSpacing w:val="0"/>
      </w:pPr>
      <w:r>
        <w:t>to protect human life or health within the territory of the Contracting Party from risks arising from diseases carried by animals, plants or products thereof, or from the entry, establishment or spread of pests; or</w:t>
      </w:r>
    </w:p>
    <w:p w:rsidR="0074619A" w:rsidRDefault="0074619A" w:rsidP="00C71F08">
      <w:pPr>
        <w:pStyle w:val="ListParagraph"/>
        <w:numPr>
          <w:ilvl w:val="0"/>
          <w:numId w:val="5"/>
        </w:numPr>
        <w:ind w:left="1434" w:hanging="357"/>
        <w:contextualSpacing w:val="0"/>
      </w:pPr>
      <w:r>
        <w:t>to prevent or limit other damage within the territory of the Contracting Party from the entry, establishment or spread of pests.</w:t>
      </w:r>
    </w:p>
    <w:p w:rsidR="0074619A" w:rsidRDefault="0074619A" w:rsidP="00B21F2C">
      <w:pPr>
        <w:ind w:left="1077"/>
      </w:pPr>
      <w:r>
        <w:t>Sanitary or phytosanitary measures include all relevant laws, decrees, regulations, requirements and procedures including, inter alia, end product criteria; processes and production methods; testing, inspection, certification and approval procedures; quarantine treatments including relevant requirements associated with the transport of animals or plants, or with the materials necessary for their survival during transport; provisions on relevant statistical methods, sampling procedures and methods of risk assessment; and packaging and labeling requirements directly related to food safety.</w:t>
      </w:r>
    </w:p>
    <w:p w:rsidR="00D32F4E" w:rsidRDefault="00D32F4E" w:rsidP="00C71F08">
      <w:pPr>
        <w:pStyle w:val="Heading1"/>
      </w:pPr>
      <w:bookmarkStart w:id="2" w:name="_Toc472100344"/>
      <w:r>
        <w:t xml:space="preserve">Article 2 </w:t>
      </w:r>
      <w:r>
        <w:br/>
        <w:t>Scope of Application</w:t>
      </w:r>
      <w:bookmarkEnd w:id="2"/>
    </w:p>
    <w:p w:rsidR="00D32F4E" w:rsidRDefault="00D32F4E" w:rsidP="00C71F08">
      <w:pPr>
        <w:pStyle w:val="ListParagraph"/>
        <w:numPr>
          <w:ilvl w:val="1"/>
          <w:numId w:val="3"/>
        </w:numPr>
        <w:ind w:left="709" w:hanging="357"/>
        <w:contextualSpacing w:val="0"/>
      </w:pPr>
      <w:r>
        <w:t>The provisions of this Protocol apply to the transit of goods in the territories of the Contracting Parties, particularly where transit among ASEAN Member States which are parties to this Protocol is involved.</w:t>
      </w:r>
    </w:p>
    <w:p w:rsidR="00D32F4E" w:rsidRDefault="00D32F4E" w:rsidP="00C71F08">
      <w:pPr>
        <w:pStyle w:val="Heading1"/>
      </w:pPr>
      <w:bookmarkStart w:id="3" w:name="_Toc472100345"/>
      <w:r>
        <w:t xml:space="preserve">Article 3 </w:t>
      </w:r>
      <w:r w:rsidR="006B6A45">
        <w:br/>
      </w:r>
      <w:r>
        <w:t>Obligations</w:t>
      </w:r>
      <w:bookmarkEnd w:id="3"/>
    </w:p>
    <w:p w:rsidR="00D32F4E" w:rsidRDefault="00D32F4E" w:rsidP="00C71F08">
      <w:pPr>
        <w:pStyle w:val="ListParagraph"/>
        <w:numPr>
          <w:ilvl w:val="0"/>
          <w:numId w:val="7"/>
        </w:numPr>
        <w:ind w:left="709" w:hanging="345"/>
        <w:contextualSpacing w:val="0"/>
      </w:pPr>
      <w:r>
        <w:t xml:space="preserve">Pursuant to Article 19 of the Agreement, the Contracting Parties hereby agree that the laws, regulations, and procedures for the transit of goods in their respective territories shall be listed in the Annex to this Protocol In the enforcement of their SPS measures, the Contracting Parties agree to be guided, where possible, by relevant standards, guidelines and recommendations developed by international and regional organizations such as the Codex </w:t>
      </w:r>
      <w:proofErr w:type="spellStart"/>
      <w:r>
        <w:t>Alimentarius</w:t>
      </w:r>
      <w:proofErr w:type="spellEnd"/>
      <w:r>
        <w:t xml:space="preserve"> Commission, the International Office of Epizootics, the International Plant Protection Convention (</w:t>
      </w:r>
      <w:r w:rsidR="006B6A45">
        <w:t>I</w:t>
      </w:r>
      <w:r>
        <w:t>PPC) and ASEAN.</w:t>
      </w:r>
    </w:p>
    <w:p w:rsidR="00D32F4E" w:rsidRDefault="00D32F4E" w:rsidP="00C71F08">
      <w:pPr>
        <w:pStyle w:val="ListParagraph"/>
        <w:numPr>
          <w:ilvl w:val="0"/>
          <w:numId w:val="7"/>
        </w:numPr>
        <w:ind w:left="709" w:hanging="357"/>
        <w:contextualSpacing w:val="0"/>
        <w:jc w:val="left"/>
      </w:pPr>
      <w:r>
        <w:t>The Contracting Parties hereby agree to ensure that their national sanitary and phytosanitary laws, regulations and procedures for the transit of goods in their respective territories are readily available to any interested Party. The list of national sanitary and phytosanitary laws, regulations and procedures of Contracting Parties governing the transit of particular goods in their respective territories as established under Article 3(1) is annexed to this Protocol, which is an integral part of this Protocol.</w:t>
      </w:r>
    </w:p>
    <w:p w:rsidR="00D32F4E" w:rsidRDefault="00D32F4E" w:rsidP="00C71F08">
      <w:pPr>
        <w:pStyle w:val="ListParagraph"/>
        <w:numPr>
          <w:ilvl w:val="0"/>
          <w:numId w:val="7"/>
        </w:numPr>
        <w:ind w:left="709" w:hanging="357"/>
        <w:contextualSpacing w:val="0"/>
      </w:pPr>
      <w:r>
        <w:lastRenderedPageBreak/>
        <w:t>Each Contracting Party shall notify the ASEAN Secretariat of any change to its national sanitary and phytosanitary laws, regulations and procedures in the Annex for dissemination by the ASEAN Secretariat to all other Contracting Parties.</w:t>
      </w:r>
    </w:p>
    <w:p w:rsidR="00D32F4E" w:rsidRDefault="00D32F4E" w:rsidP="00C71F08">
      <w:pPr>
        <w:pStyle w:val="ListParagraph"/>
        <w:numPr>
          <w:ilvl w:val="0"/>
          <w:numId w:val="7"/>
        </w:numPr>
        <w:ind w:left="709" w:hanging="357"/>
        <w:contextualSpacing w:val="0"/>
      </w:pPr>
      <w:r>
        <w:t>The Contracting Parties further agree to mutually consult with each other to establish bilateral, multilateral or ASEAN sanitary and phytosanitary arrangements and inspection procedures to facilitate the transit of particular goods via their territories where national sanitary and phytosanitary laws, regulations and procedures on the transit of such particular goods in their respective territories have not yet been established.</w:t>
      </w:r>
    </w:p>
    <w:p w:rsidR="00D32F4E" w:rsidRDefault="00D32F4E" w:rsidP="00C71F08">
      <w:pPr>
        <w:pStyle w:val="Heading1"/>
      </w:pPr>
      <w:bookmarkStart w:id="4" w:name="_Toc472100346"/>
      <w:r>
        <w:t xml:space="preserve">Article 4 </w:t>
      </w:r>
      <w:r>
        <w:br/>
        <w:t>Emergency Measures</w:t>
      </w:r>
      <w:bookmarkEnd w:id="4"/>
    </w:p>
    <w:p w:rsidR="00D32F4E" w:rsidRDefault="00D32F4E" w:rsidP="00C71F08">
      <w:pPr>
        <w:pStyle w:val="ListParagraph"/>
        <w:numPr>
          <w:ilvl w:val="0"/>
          <w:numId w:val="8"/>
        </w:numPr>
        <w:ind w:left="709" w:hanging="374"/>
        <w:contextualSpacing w:val="0"/>
      </w:pPr>
      <w:r>
        <w:t>Notwithstanding the obligations of the Contracting Parties contained in this Protocol, each Contracting Party may in the case of disease and pest outbreaks, take and implement appropriate emergency measures to protect the life and health of persons, animals, or plants in their territory, and the Contracting Party implementing the measures shall immediately notify relevant Contracting Parties and the ASEAN Secretariat, of the particular measures and the products covered.</w:t>
      </w:r>
    </w:p>
    <w:p w:rsidR="00D32F4E" w:rsidRDefault="00D32F4E" w:rsidP="00C71F08">
      <w:pPr>
        <w:pStyle w:val="Heading1"/>
      </w:pPr>
      <w:bookmarkStart w:id="5" w:name="_Toc472100347"/>
      <w:r>
        <w:t xml:space="preserve">Article 5 </w:t>
      </w:r>
      <w:r>
        <w:br/>
        <w:t>Institutional Arrangements</w:t>
      </w:r>
      <w:bookmarkEnd w:id="5"/>
    </w:p>
    <w:p w:rsidR="00D32F4E" w:rsidRDefault="00D32F4E" w:rsidP="00C71F08">
      <w:pPr>
        <w:pStyle w:val="ListParagraph"/>
        <w:numPr>
          <w:ilvl w:val="0"/>
          <w:numId w:val="9"/>
        </w:numPr>
        <w:ind w:left="709" w:hanging="359"/>
        <w:contextualSpacing w:val="0"/>
      </w:pPr>
      <w:r>
        <w:t>The ASEAN Senior Officials Meeting of the ASEAN Ministers on Agriculture and Forestry (SOM-AMAF) shall be the responsible body for the monitoring, review, coordination and supervision of all aspects relating to the effective implementation of this Protocol.</w:t>
      </w:r>
    </w:p>
    <w:p w:rsidR="00D32F4E" w:rsidRDefault="00D32F4E" w:rsidP="00C71F08">
      <w:pPr>
        <w:pStyle w:val="ListParagraph"/>
        <w:numPr>
          <w:ilvl w:val="0"/>
          <w:numId w:val="9"/>
        </w:numPr>
        <w:ind w:left="709"/>
        <w:contextualSpacing w:val="0"/>
      </w:pPr>
      <w:r>
        <w:t>The SOM-AMAF shall submit, through the ASEAN Secretariat, regular reports of the progress of implementation of this Protocol to the Transit Transport Coordinating Board, for further action.</w:t>
      </w:r>
    </w:p>
    <w:p w:rsidR="00D32F4E" w:rsidRDefault="00D32F4E" w:rsidP="00C71F08">
      <w:pPr>
        <w:pStyle w:val="ListParagraph"/>
        <w:numPr>
          <w:ilvl w:val="0"/>
          <w:numId w:val="9"/>
        </w:numPr>
        <w:ind w:left="709"/>
        <w:contextualSpacing w:val="0"/>
      </w:pPr>
      <w:r>
        <w:t>The ASEAN Secretariat shall provide the necessary technical support and assistance to SOM-AMAF in its functions and responsibilities under this Protocol.</w:t>
      </w:r>
    </w:p>
    <w:p w:rsidR="00D32F4E" w:rsidRDefault="00D32F4E" w:rsidP="00C71F08">
      <w:pPr>
        <w:pStyle w:val="Heading1"/>
      </w:pPr>
      <w:bookmarkStart w:id="6" w:name="_Toc472100348"/>
      <w:r>
        <w:t xml:space="preserve">Article 6 </w:t>
      </w:r>
      <w:r>
        <w:br/>
        <w:t>Final Provisions</w:t>
      </w:r>
      <w:bookmarkEnd w:id="6"/>
    </w:p>
    <w:p w:rsidR="00D32F4E" w:rsidRDefault="00D32F4E" w:rsidP="00C71F08">
      <w:pPr>
        <w:pStyle w:val="ListParagraph"/>
        <w:numPr>
          <w:ilvl w:val="0"/>
          <w:numId w:val="11"/>
        </w:numPr>
        <w:ind w:left="714" w:hanging="357"/>
        <w:contextualSpacing w:val="0"/>
      </w:pPr>
      <w:r>
        <w:t>This Protocol shall be</w:t>
      </w:r>
      <w:r w:rsidR="00552325">
        <w:t xml:space="preserve"> deposited with the Secretary-</w:t>
      </w:r>
      <w:r>
        <w:t>General of ASEAN who shall promptly furnish a certified copy thereof to each Contracting Party.</w:t>
      </w:r>
    </w:p>
    <w:p w:rsidR="00D32F4E" w:rsidRDefault="00D32F4E" w:rsidP="00C71F08">
      <w:pPr>
        <w:pStyle w:val="ListParagraph"/>
        <w:numPr>
          <w:ilvl w:val="0"/>
          <w:numId w:val="11"/>
        </w:numPr>
        <w:ind w:left="714" w:hanging="357"/>
        <w:contextualSpacing w:val="0"/>
      </w:pPr>
      <w:r>
        <w:t xml:space="preserve">This Protocol shall supplement the ASEAN Framework Agreement on the Facilitation of Goods in Transit signed on 16 December 1998 in Ha </w:t>
      </w:r>
      <w:proofErr w:type="spellStart"/>
      <w:r>
        <w:t>Noi</w:t>
      </w:r>
      <w:proofErr w:type="spellEnd"/>
      <w:r>
        <w:t>, Viet Nam and, as between the Contracting Parties to this Protocol, the Agreement and this Protocol shall be read and interpreted together as one single instrument.</w:t>
      </w:r>
    </w:p>
    <w:p w:rsidR="00D32F4E" w:rsidRDefault="00D32F4E" w:rsidP="00C71F08">
      <w:pPr>
        <w:pStyle w:val="ListParagraph"/>
        <w:numPr>
          <w:ilvl w:val="0"/>
          <w:numId w:val="11"/>
        </w:numPr>
        <w:ind w:left="714" w:hanging="357"/>
        <w:contextualSpacing w:val="0"/>
      </w:pPr>
      <w:r>
        <w:t xml:space="preserve">This Protocol is subject to ratification or acceptance by the Contracting Parties. The Instrument of Ratification or Acceptance shall </w:t>
      </w:r>
      <w:r w:rsidR="00552325">
        <w:t>be deposited with the Secretary</w:t>
      </w:r>
      <w:r>
        <w:t>-General of ASEAN who shall promptly inform each Contracting Party of such deposit.</w:t>
      </w:r>
    </w:p>
    <w:p w:rsidR="00D32F4E" w:rsidRDefault="00D32F4E" w:rsidP="00C71F08">
      <w:pPr>
        <w:pStyle w:val="ListParagraph"/>
        <w:numPr>
          <w:ilvl w:val="0"/>
          <w:numId w:val="11"/>
        </w:numPr>
        <w:ind w:left="714" w:hanging="357"/>
        <w:contextualSpacing w:val="0"/>
      </w:pPr>
      <w:r>
        <w:t>This Protocol shall enter into force upon the deposit of Instruments of Ratification or Acceptance by all Contracti</w:t>
      </w:r>
      <w:r w:rsidR="00552325">
        <w:t>ng Parties with the Secretary-</w:t>
      </w:r>
      <w:r>
        <w:t>General of ASEAN.</w:t>
      </w:r>
    </w:p>
    <w:p w:rsidR="00D32F4E" w:rsidRDefault="00D32F4E" w:rsidP="00C71F08">
      <w:pPr>
        <w:pStyle w:val="ListParagraph"/>
        <w:numPr>
          <w:ilvl w:val="0"/>
          <w:numId w:val="11"/>
        </w:numPr>
        <w:ind w:left="714" w:hanging="357"/>
        <w:contextualSpacing w:val="0"/>
      </w:pPr>
      <w:r>
        <w:lastRenderedPageBreak/>
        <w:t>Any amendment to the provision of this Protocol shall be effected by consent of all the Contracting Parties.</w:t>
      </w:r>
    </w:p>
    <w:p w:rsidR="00D32F4E" w:rsidRDefault="00D32F4E" w:rsidP="00C71F08">
      <w:r w:rsidRPr="00552325">
        <w:rPr>
          <w:b/>
        </w:rPr>
        <w:t>IN WITNESS WHEREOF,</w:t>
      </w:r>
      <w:r>
        <w:t xml:space="preserve"> the undersigned, being duly authorized to sign by their respective Governments, have signed this Protocol No. 8 on Sanitary and Phytosanitary Measures to Implement the ASEAN Framework Agreement on the Facilitation of Goods in Transit.</w:t>
      </w:r>
    </w:p>
    <w:p w:rsidR="00D32F4E" w:rsidRDefault="00D32F4E" w:rsidP="00C71F08">
      <w:r w:rsidRPr="00552325">
        <w:rPr>
          <w:b/>
        </w:rPr>
        <w:t>DONE</w:t>
      </w:r>
      <w:r>
        <w:t xml:space="preserve"> at Phnom Penh on this 27</w:t>
      </w:r>
      <w:r w:rsidRPr="00D32F4E">
        <w:rPr>
          <w:vertAlign w:val="superscript"/>
        </w:rPr>
        <w:t>th</w:t>
      </w:r>
      <w:r>
        <w:t xml:space="preserve"> day of October 2000 in a single copy in the English language</w:t>
      </w:r>
    </w:p>
    <w:p w:rsidR="00DE56CA" w:rsidRDefault="00DE56CA" w:rsidP="00C71F08"/>
    <w:p w:rsidR="00DE56CA" w:rsidRDefault="007B797A" w:rsidP="00F10298">
      <w:pPr>
        <w:spacing w:before="0" w:after="0"/>
        <w:jc w:val="center"/>
      </w:pPr>
      <w:r>
        <w:t>For the Government of Brunei Darussalam:</w:t>
      </w:r>
    </w:p>
    <w:p w:rsidR="00DE56CA" w:rsidRPr="00DE56CA" w:rsidRDefault="007B797A" w:rsidP="00F10298">
      <w:pPr>
        <w:spacing w:before="0" w:after="0"/>
        <w:jc w:val="center"/>
        <w:rPr>
          <w:b/>
        </w:rPr>
      </w:pPr>
      <w:r w:rsidRPr="00DE56CA">
        <w:rPr>
          <w:b/>
        </w:rPr>
        <w:t>H.E. PEHIN DATO ABDU</w:t>
      </w:r>
      <w:r w:rsidR="00552325">
        <w:rPr>
          <w:b/>
        </w:rPr>
        <w:t>L RAHMAN TAIB</w:t>
      </w:r>
    </w:p>
    <w:p w:rsidR="007B797A" w:rsidRDefault="007B797A" w:rsidP="00F10298">
      <w:pPr>
        <w:spacing w:before="0" w:after="0"/>
        <w:jc w:val="center"/>
      </w:pPr>
      <w:r>
        <w:t>Minister of Industry and Primary Resources</w:t>
      </w:r>
    </w:p>
    <w:p w:rsidR="00DE56CA" w:rsidRDefault="00DE56CA" w:rsidP="00F10298">
      <w:pPr>
        <w:spacing w:before="0" w:after="0"/>
        <w:jc w:val="center"/>
      </w:pPr>
    </w:p>
    <w:p w:rsidR="00DE56CA" w:rsidRDefault="007B797A" w:rsidP="00F10298">
      <w:pPr>
        <w:spacing w:before="0" w:after="0"/>
        <w:jc w:val="center"/>
      </w:pPr>
      <w:r>
        <w:t>For the Royal Government of Cambodia:</w:t>
      </w:r>
    </w:p>
    <w:p w:rsidR="00DE56CA" w:rsidRPr="00DE56CA" w:rsidRDefault="00552325" w:rsidP="00F10298">
      <w:pPr>
        <w:spacing w:before="0" w:after="0"/>
        <w:jc w:val="center"/>
        <w:rPr>
          <w:b/>
        </w:rPr>
      </w:pPr>
      <w:r>
        <w:rPr>
          <w:b/>
        </w:rPr>
        <w:t>H.E. MR CHHEA SONG</w:t>
      </w:r>
    </w:p>
    <w:p w:rsidR="007B797A" w:rsidRDefault="007B797A" w:rsidP="00F10298">
      <w:pPr>
        <w:spacing w:before="0" w:after="0"/>
        <w:jc w:val="center"/>
      </w:pPr>
      <w:r>
        <w:t>Minister of Agriculture, Forestry and Fisheries</w:t>
      </w:r>
    </w:p>
    <w:p w:rsidR="00DE56CA" w:rsidRDefault="00DE56CA" w:rsidP="00F10298">
      <w:pPr>
        <w:spacing w:before="0" w:after="0"/>
        <w:jc w:val="center"/>
      </w:pPr>
    </w:p>
    <w:p w:rsidR="00DE56CA" w:rsidRDefault="007B797A" w:rsidP="00F10298">
      <w:pPr>
        <w:spacing w:before="0" w:after="0"/>
        <w:jc w:val="center"/>
      </w:pPr>
      <w:r>
        <w:t>For the Government of the Republic of Indonesia:</w:t>
      </w:r>
    </w:p>
    <w:p w:rsidR="00DE56CA" w:rsidRPr="00DE56CA" w:rsidRDefault="007B797A" w:rsidP="00F10298">
      <w:pPr>
        <w:spacing w:before="0" w:after="0"/>
        <w:jc w:val="center"/>
        <w:rPr>
          <w:b/>
        </w:rPr>
      </w:pPr>
      <w:r w:rsidRPr="00DE56CA">
        <w:rPr>
          <w:b/>
        </w:rPr>
        <w:t>H.E. MR NAZARUDDIN NASUT</w:t>
      </w:r>
      <w:r w:rsidR="006B6A45">
        <w:rPr>
          <w:b/>
        </w:rPr>
        <w:t>I</w:t>
      </w:r>
      <w:r w:rsidR="00552325">
        <w:rPr>
          <w:b/>
        </w:rPr>
        <w:t>ON</w:t>
      </w:r>
    </w:p>
    <w:p w:rsidR="007B797A" w:rsidRDefault="007B797A" w:rsidP="00F10298">
      <w:pPr>
        <w:spacing w:before="0" w:after="0"/>
        <w:jc w:val="center"/>
      </w:pPr>
      <w:r>
        <w:t xml:space="preserve">Ambassador Extraordinary and </w:t>
      </w:r>
      <w:r w:rsidRPr="007B797A">
        <w:t>Plenipotentiary</w:t>
      </w:r>
      <w:r>
        <w:t xml:space="preserve"> of the Republic of Indonesia to the Kingdom of Cambodia</w:t>
      </w:r>
    </w:p>
    <w:p w:rsidR="00F10298" w:rsidRDefault="00F10298" w:rsidP="00F10298">
      <w:pPr>
        <w:spacing w:before="0" w:after="0"/>
        <w:jc w:val="center"/>
      </w:pPr>
    </w:p>
    <w:p w:rsidR="00DE56CA" w:rsidRDefault="007B797A" w:rsidP="00F10298">
      <w:pPr>
        <w:spacing w:before="0" w:after="0"/>
        <w:jc w:val="center"/>
      </w:pPr>
      <w:r>
        <w:t>For the Government of the Lao People’s Democratic Republic:</w:t>
      </w:r>
    </w:p>
    <w:p w:rsidR="00DE56CA" w:rsidRPr="00DE56CA" w:rsidRDefault="007B797A" w:rsidP="00F10298">
      <w:pPr>
        <w:spacing w:before="0" w:after="0"/>
        <w:jc w:val="center"/>
        <w:rPr>
          <w:b/>
        </w:rPr>
      </w:pPr>
      <w:r w:rsidRPr="00DE56CA">
        <w:rPr>
          <w:b/>
        </w:rPr>
        <w:t>H.E. DR.</w:t>
      </w:r>
      <w:r w:rsidR="00552325">
        <w:rPr>
          <w:b/>
        </w:rPr>
        <w:t xml:space="preserve"> SIENE SAPHANGTHONG</w:t>
      </w:r>
    </w:p>
    <w:p w:rsidR="007B797A" w:rsidRDefault="007B797A" w:rsidP="00F10298">
      <w:pPr>
        <w:spacing w:before="0" w:after="0"/>
        <w:jc w:val="center"/>
      </w:pPr>
      <w:r>
        <w:t>Minister of Agriculture and Forestry</w:t>
      </w:r>
    </w:p>
    <w:p w:rsidR="00DE56CA" w:rsidRDefault="00DE56CA" w:rsidP="00F10298">
      <w:pPr>
        <w:spacing w:before="0" w:after="0"/>
        <w:jc w:val="center"/>
      </w:pPr>
    </w:p>
    <w:p w:rsidR="00DE56CA" w:rsidRDefault="007B797A" w:rsidP="00F10298">
      <w:pPr>
        <w:spacing w:before="0" w:after="0"/>
        <w:jc w:val="center"/>
      </w:pPr>
      <w:r>
        <w:t>For the Government of Malaysia:</w:t>
      </w:r>
    </w:p>
    <w:p w:rsidR="00DE56CA" w:rsidRPr="00DE56CA" w:rsidRDefault="007B797A" w:rsidP="00F10298">
      <w:pPr>
        <w:spacing w:before="0" w:after="0"/>
        <w:jc w:val="center"/>
        <w:rPr>
          <w:b/>
        </w:rPr>
      </w:pPr>
      <w:r w:rsidRPr="00DE56CA">
        <w:rPr>
          <w:b/>
        </w:rPr>
        <w:t>H.E. DAT</w:t>
      </w:r>
      <w:r w:rsidR="00552325">
        <w:rPr>
          <w:b/>
        </w:rPr>
        <w:t>UK (DR) MOHD. EFFENDI NORWAWI</w:t>
      </w:r>
    </w:p>
    <w:p w:rsidR="00DE56CA" w:rsidRDefault="007B797A" w:rsidP="00F10298">
      <w:pPr>
        <w:spacing w:before="0" w:after="0"/>
        <w:jc w:val="center"/>
      </w:pPr>
      <w:r>
        <w:t>Minister of Agriculture</w:t>
      </w:r>
    </w:p>
    <w:p w:rsidR="00DE56CA" w:rsidRDefault="00DE56CA" w:rsidP="00F10298">
      <w:pPr>
        <w:spacing w:before="0" w:after="0"/>
        <w:jc w:val="center"/>
      </w:pPr>
    </w:p>
    <w:p w:rsidR="00DE56CA" w:rsidRDefault="007B797A" w:rsidP="00F10298">
      <w:pPr>
        <w:spacing w:before="0" w:after="0"/>
        <w:jc w:val="center"/>
      </w:pPr>
      <w:r>
        <w:t>For the Government of the Union of Myanmar:</w:t>
      </w:r>
    </w:p>
    <w:p w:rsidR="00DE56CA" w:rsidRPr="00DE56CA" w:rsidRDefault="00552325" w:rsidP="00F10298">
      <w:pPr>
        <w:spacing w:before="0" w:after="0"/>
        <w:jc w:val="center"/>
        <w:rPr>
          <w:b/>
        </w:rPr>
      </w:pPr>
      <w:r>
        <w:rPr>
          <w:b/>
        </w:rPr>
        <w:t>H.E. MAJOR GENERAL NYUNT TIN</w:t>
      </w:r>
    </w:p>
    <w:p w:rsidR="007B797A" w:rsidRDefault="007B797A" w:rsidP="00F10298">
      <w:pPr>
        <w:spacing w:before="0" w:after="0"/>
        <w:jc w:val="center"/>
      </w:pPr>
      <w:r>
        <w:t>Minister for Agriculture and Irrigation</w:t>
      </w:r>
    </w:p>
    <w:p w:rsidR="00DE56CA" w:rsidRDefault="00DE56CA" w:rsidP="00F10298">
      <w:pPr>
        <w:spacing w:before="0" w:after="0"/>
        <w:jc w:val="center"/>
      </w:pPr>
    </w:p>
    <w:p w:rsidR="00DE56CA" w:rsidRDefault="007B797A" w:rsidP="00F10298">
      <w:pPr>
        <w:spacing w:before="0" w:after="0"/>
        <w:jc w:val="center"/>
      </w:pPr>
      <w:r>
        <w:t>For the Government of the Republic of Philippines:</w:t>
      </w:r>
    </w:p>
    <w:p w:rsidR="00DE56CA" w:rsidRPr="00DE56CA" w:rsidRDefault="00552325" w:rsidP="00F10298">
      <w:pPr>
        <w:spacing w:before="0" w:after="0"/>
        <w:jc w:val="center"/>
        <w:rPr>
          <w:b/>
        </w:rPr>
      </w:pPr>
      <w:r>
        <w:rPr>
          <w:b/>
        </w:rPr>
        <w:t>H.E. MR. FRANCISCO E. ATAYDE</w:t>
      </w:r>
    </w:p>
    <w:p w:rsidR="007B797A" w:rsidRDefault="007B797A" w:rsidP="00F10298">
      <w:pPr>
        <w:spacing w:before="0" w:after="0"/>
        <w:jc w:val="center"/>
      </w:pPr>
      <w:r>
        <w:t xml:space="preserve">Ambassador </w:t>
      </w:r>
      <w:r w:rsidR="00DE56CA">
        <w:t>Extraordinary and Plenipotentiary of the Republic of the Philippines to the Kingdom of Cambodia</w:t>
      </w:r>
    </w:p>
    <w:p w:rsidR="00DE56CA" w:rsidRDefault="00DE56CA" w:rsidP="00F10298">
      <w:pPr>
        <w:spacing w:before="0" w:after="0"/>
        <w:jc w:val="center"/>
      </w:pPr>
    </w:p>
    <w:p w:rsidR="00DE56CA" w:rsidRDefault="00DE56CA" w:rsidP="00F10298">
      <w:pPr>
        <w:spacing w:before="0" w:after="0"/>
        <w:jc w:val="center"/>
      </w:pPr>
      <w:r>
        <w:t>For the Government of the Republic of Singapore:</w:t>
      </w:r>
    </w:p>
    <w:p w:rsidR="00DE56CA" w:rsidRPr="00DE56CA" w:rsidRDefault="00552325" w:rsidP="00F10298">
      <w:pPr>
        <w:spacing w:before="0" w:after="0"/>
        <w:jc w:val="center"/>
        <w:rPr>
          <w:b/>
        </w:rPr>
      </w:pPr>
      <w:r>
        <w:rPr>
          <w:b/>
        </w:rPr>
        <w:t>H.E. MR. MAH BOW TAN</w:t>
      </w:r>
    </w:p>
    <w:p w:rsidR="00DE56CA" w:rsidRDefault="00DE56CA" w:rsidP="00F10298">
      <w:pPr>
        <w:spacing w:before="0" w:after="0"/>
        <w:jc w:val="center"/>
      </w:pPr>
      <w:r>
        <w:t>Minister for National Development</w:t>
      </w:r>
    </w:p>
    <w:p w:rsidR="00DE56CA" w:rsidRDefault="00DE56CA" w:rsidP="00F10298">
      <w:pPr>
        <w:spacing w:before="0" w:after="0"/>
        <w:jc w:val="center"/>
      </w:pPr>
    </w:p>
    <w:p w:rsidR="00DE56CA" w:rsidRDefault="00DE56CA" w:rsidP="00F10298">
      <w:pPr>
        <w:spacing w:before="0" w:after="0"/>
        <w:jc w:val="center"/>
      </w:pPr>
      <w:r>
        <w:t>For the Government of the Kingdom of Thailand:</w:t>
      </w:r>
    </w:p>
    <w:p w:rsidR="00DE56CA" w:rsidRPr="00DE56CA" w:rsidRDefault="00552325" w:rsidP="00F10298">
      <w:pPr>
        <w:spacing w:before="0" w:after="0"/>
        <w:jc w:val="center"/>
        <w:rPr>
          <w:b/>
        </w:rPr>
      </w:pPr>
      <w:r>
        <w:rPr>
          <w:b/>
        </w:rPr>
        <w:t>H.E. MR. PRAPAT POTHASUTHON</w:t>
      </w:r>
    </w:p>
    <w:p w:rsidR="00DE56CA" w:rsidRDefault="00DE56CA" w:rsidP="00F10298">
      <w:pPr>
        <w:spacing w:before="0" w:after="0"/>
        <w:jc w:val="center"/>
      </w:pPr>
      <w:r>
        <w:t>Minister of Agriculture and Cooperatives</w:t>
      </w:r>
    </w:p>
    <w:p w:rsidR="00DE56CA" w:rsidRDefault="00DE56CA" w:rsidP="00F10298">
      <w:pPr>
        <w:spacing w:before="0" w:after="0"/>
        <w:jc w:val="center"/>
      </w:pPr>
    </w:p>
    <w:p w:rsidR="00DE56CA" w:rsidRDefault="00DE56CA" w:rsidP="00F10298">
      <w:pPr>
        <w:spacing w:before="0" w:after="0"/>
        <w:jc w:val="center"/>
      </w:pPr>
      <w:r>
        <w:t>For the Government of the Socialist Republic of Viet Nam:</w:t>
      </w:r>
    </w:p>
    <w:p w:rsidR="00DE56CA" w:rsidRPr="00DE56CA" w:rsidRDefault="00552325" w:rsidP="00F10298">
      <w:pPr>
        <w:spacing w:before="0" w:after="0"/>
        <w:jc w:val="center"/>
        <w:rPr>
          <w:b/>
        </w:rPr>
      </w:pPr>
      <w:r>
        <w:rPr>
          <w:b/>
        </w:rPr>
        <w:t>H.E. DR. CAO DUC PHAT</w:t>
      </w:r>
    </w:p>
    <w:p w:rsidR="00DE56CA" w:rsidRDefault="00DE56CA" w:rsidP="00F10298">
      <w:pPr>
        <w:spacing w:before="0" w:after="0"/>
        <w:jc w:val="center"/>
      </w:pPr>
      <w:r>
        <w:t>Vice-Minister of Agriculture and Rural Development</w:t>
      </w:r>
    </w:p>
    <w:p w:rsidR="00DE56CA" w:rsidRDefault="00DE56CA" w:rsidP="00C71F08">
      <w:pPr>
        <w:pStyle w:val="Heading1"/>
      </w:pPr>
      <w:r>
        <w:br w:type="page"/>
      </w:r>
      <w:bookmarkStart w:id="7" w:name="_Toc472100349"/>
      <w:r>
        <w:lastRenderedPageBreak/>
        <w:t xml:space="preserve">Annex </w:t>
      </w:r>
      <w:r>
        <w:br/>
        <w:t>ASEAN Member Countries National Sanitary and Phytosanitary (SPS) Regulations</w:t>
      </w:r>
      <w:bookmarkEnd w:id="7"/>
    </w:p>
    <w:p w:rsidR="00DE56CA" w:rsidRDefault="00DE56CA" w:rsidP="00C71F08"/>
    <w:p w:rsidR="00DE56CA" w:rsidRDefault="00DE56CA" w:rsidP="00C71F08">
      <w:pPr>
        <w:pStyle w:val="Heading2"/>
      </w:pPr>
      <w:bookmarkStart w:id="8" w:name="_Toc472100350"/>
      <w:r>
        <w:t>Brunei Darussalam</w:t>
      </w:r>
      <w:bookmarkEnd w:id="8"/>
    </w:p>
    <w:p w:rsidR="00DE56CA" w:rsidRDefault="00DE56CA" w:rsidP="00C71F08">
      <w:pPr>
        <w:pStyle w:val="ListParagraph"/>
        <w:numPr>
          <w:ilvl w:val="0"/>
          <w:numId w:val="14"/>
        </w:numPr>
        <w:ind w:left="714" w:hanging="357"/>
        <w:contextualSpacing w:val="0"/>
      </w:pPr>
      <w:r>
        <w:t>Constitution of Brunei Darussalam (Order under Section 83/3) – Emergency (Public Health) (Food) (Order), 1998</w:t>
      </w:r>
    </w:p>
    <w:p w:rsidR="00DE56CA" w:rsidRDefault="00DE56CA" w:rsidP="00C71F08">
      <w:pPr>
        <w:pStyle w:val="ListParagraph"/>
        <w:numPr>
          <w:ilvl w:val="0"/>
          <w:numId w:val="14"/>
        </w:numPr>
        <w:ind w:left="714" w:hanging="357"/>
        <w:contextualSpacing w:val="0"/>
      </w:pPr>
      <w:r>
        <w:t>Quarantine and Prevention of Disease CAP 47</w:t>
      </w:r>
    </w:p>
    <w:p w:rsidR="00DE56CA" w:rsidRDefault="00DE56CA" w:rsidP="00C71F08">
      <w:pPr>
        <w:pStyle w:val="ListParagraph"/>
        <w:numPr>
          <w:ilvl w:val="0"/>
          <w:numId w:val="15"/>
        </w:numPr>
        <w:ind w:left="1071" w:hanging="357"/>
        <w:contextualSpacing w:val="0"/>
      </w:pPr>
      <w:r>
        <w:t>Quarantine and Prevention of Disease (Appointment of Officers)</w:t>
      </w:r>
    </w:p>
    <w:p w:rsidR="00DE56CA" w:rsidRDefault="00DE56CA" w:rsidP="00C71F08">
      <w:pPr>
        <w:pStyle w:val="ListParagraph"/>
        <w:numPr>
          <w:ilvl w:val="0"/>
          <w:numId w:val="15"/>
        </w:numPr>
        <w:ind w:left="1071" w:hanging="357"/>
        <w:contextualSpacing w:val="0"/>
      </w:pPr>
      <w:r>
        <w:t>Quarantine and Prevention of Disease (Animals) Regulations</w:t>
      </w:r>
    </w:p>
    <w:p w:rsidR="00DE56CA" w:rsidRDefault="00DE56CA" w:rsidP="00C71F08">
      <w:pPr>
        <w:pStyle w:val="ListParagraph"/>
        <w:numPr>
          <w:ilvl w:val="0"/>
          <w:numId w:val="15"/>
        </w:numPr>
        <w:ind w:left="1071" w:hanging="357"/>
        <w:contextualSpacing w:val="0"/>
      </w:pPr>
      <w:r>
        <w:t>Quarantine and Prevention of Disease (Exportation of Animals)</w:t>
      </w:r>
    </w:p>
    <w:p w:rsidR="00DE56CA" w:rsidRDefault="00DE56CA" w:rsidP="00C71F08">
      <w:pPr>
        <w:pStyle w:val="ListParagraph"/>
        <w:numPr>
          <w:ilvl w:val="0"/>
          <w:numId w:val="14"/>
        </w:numPr>
        <w:ind w:left="714" w:hanging="357"/>
        <w:contextualSpacing w:val="0"/>
      </w:pPr>
      <w:r>
        <w:t>Regulations Governing the Import Dogs, Cats and Related Species of Animals</w:t>
      </w:r>
      <w:r w:rsidR="00DF329F">
        <w:t xml:space="preserve"> </w:t>
      </w:r>
      <w:r>
        <w:t>into Brunei Darussa</w:t>
      </w:r>
      <w:r w:rsidR="00DF329F">
        <w:t>l</w:t>
      </w:r>
      <w:r>
        <w:t>am (Revised) and Effective with effect from 1</w:t>
      </w:r>
      <w:r w:rsidRPr="00DF329F">
        <w:rPr>
          <w:vertAlign w:val="superscript"/>
        </w:rPr>
        <w:t>st</w:t>
      </w:r>
      <w:r w:rsidR="00DF329F">
        <w:t xml:space="preserve"> </w:t>
      </w:r>
      <w:r>
        <w:t>November,</w:t>
      </w:r>
      <w:r w:rsidR="00DF329F">
        <w:t xml:space="preserve"> </w:t>
      </w:r>
      <w:r>
        <w:t>1973.</w:t>
      </w:r>
    </w:p>
    <w:p w:rsidR="00DE56CA" w:rsidRDefault="00DE56CA" w:rsidP="00C71F08">
      <w:pPr>
        <w:pStyle w:val="ListParagraph"/>
        <w:numPr>
          <w:ilvl w:val="0"/>
          <w:numId w:val="14"/>
        </w:numPr>
        <w:ind w:left="714" w:hanging="357"/>
        <w:contextualSpacing w:val="0"/>
      </w:pPr>
      <w:r>
        <w:t>Customs Act (Chapter 36) - Customs (Prohibition and Restriction on Imports and</w:t>
      </w:r>
      <w:r w:rsidR="00DF329F">
        <w:t xml:space="preserve"> </w:t>
      </w:r>
      <w:r>
        <w:t>Exports) (Amendment) Order, 1955</w:t>
      </w:r>
    </w:p>
    <w:p w:rsidR="00DE56CA" w:rsidRDefault="00DE56CA" w:rsidP="00C71F08">
      <w:pPr>
        <w:pStyle w:val="ListParagraph"/>
        <w:numPr>
          <w:ilvl w:val="0"/>
          <w:numId w:val="17"/>
        </w:numPr>
        <w:ind w:left="1071" w:hanging="357"/>
        <w:contextualSpacing w:val="0"/>
      </w:pPr>
      <w:r>
        <w:t>The Customs (Prohibition and Restriction on Imports and</w:t>
      </w:r>
      <w:r w:rsidR="00DF329F">
        <w:t xml:space="preserve"> </w:t>
      </w:r>
      <w:r>
        <w:t>Exports)</w:t>
      </w:r>
      <w:r w:rsidR="00DF329F">
        <w:t xml:space="preserve"> </w:t>
      </w:r>
      <w:r>
        <w:t>(amendments) Order, 1956</w:t>
      </w:r>
    </w:p>
    <w:p w:rsidR="00DE56CA" w:rsidRDefault="00DE56CA" w:rsidP="00C71F08">
      <w:pPr>
        <w:pStyle w:val="ListParagraph"/>
        <w:numPr>
          <w:ilvl w:val="0"/>
          <w:numId w:val="17"/>
        </w:numPr>
        <w:ind w:left="1071" w:hanging="357"/>
        <w:contextualSpacing w:val="0"/>
      </w:pPr>
      <w:r>
        <w:t>The Customs (Prohibition and Restriction on Imports and Exports)</w:t>
      </w:r>
      <w:r w:rsidR="00DF329F">
        <w:t xml:space="preserve"> </w:t>
      </w:r>
      <w:r>
        <w:t>(amendments No.2) Order, 1956</w:t>
      </w:r>
    </w:p>
    <w:p w:rsidR="00DE56CA" w:rsidRDefault="00DE56CA" w:rsidP="00C71F08">
      <w:pPr>
        <w:pStyle w:val="ListParagraph"/>
        <w:numPr>
          <w:ilvl w:val="0"/>
          <w:numId w:val="17"/>
        </w:numPr>
        <w:ind w:left="1071" w:hanging="357"/>
        <w:contextualSpacing w:val="0"/>
      </w:pPr>
      <w:r>
        <w:t>The Customs (Prohibition and Restriction on Imports and</w:t>
      </w:r>
      <w:r w:rsidR="00DF329F">
        <w:t xml:space="preserve"> </w:t>
      </w:r>
      <w:r>
        <w:t>Exports)</w:t>
      </w:r>
      <w:r w:rsidR="00DF329F">
        <w:t xml:space="preserve"> </w:t>
      </w:r>
      <w:r>
        <w:t>(amendments) Order, 1974</w:t>
      </w:r>
    </w:p>
    <w:p w:rsidR="00DE56CA" w:rsidRDefault="00DE56CA" w:rsidP="00C71F08">
      <w:pPr>
        <w:pStyle w:val="ListParagraph"/>
        <w:numPr>
          <w:ilvl w:val="0"/>
          <w:numId w:val="17"/>
        </w:numPr>
        <w:ind w:left="1071" w:hanging="357"/>
        <w:contextualSpacing w:val="0"/>
      </w:pPr>
      <w:r>
        <w:t>The Customs (Prohibition and Restriction on Imports and</w:t>
      </w:r>
      <w:r w:rsidR="00DF329F">
        <w:t xml:space="preserve"> </w:t>
      </w:r>
      <w:r>
        <w:t>Exports)</w:t>
      </w:r>
      <w:r w:rsidR="00DF329F">
        <w:t xml:space="preserve"> </w:t>
      </w:r>
      <w:r>
        <w:t>(amendments) Order, 1989</w:t>
      </w:r>
    </w:p>
    <w:p w:rsidR="00DE56CA" w:rsidRDefault="00DE56CA" w:rsidP="00C71F08">
      <w:pPr>
        <w:pStyle w:val="ListParagraph"/>
        <w:numPr>
          <w:ilvl w:val="0"/>
          <w:numId w:val="17"/>
        </w:numPr>
        <w:ind w:left="1071" w:hanging="357"/>
        <w:contextualSpacing w:val="0"/>
      </w:pPr>
      <w:r>
        <w:t>The Customs (Prohibition and Restriction on Imports and</w:t>
      </w:r>
      <w:r w:rsidR="00DF329F">
        <w:t xml:space="preserve"> </w:t>
      </w:r>
      <w:r>
        <w:t>Exports)</w:t>
      </w:r>
      <w:r w:rsidR="00DF329F">
        <w:t xml:space="preserve"> </w:t>
      </w:r>
      <w:r>
        <w:t>(amendments) Order, 1995</w:t>
      </w:r>
    </w:p>
    <w:p w:rsidR="00DE56CA" w:rsidRDefault="00DE56CA" w:rsidP="00C71F08">
      <w:pPr>
        <w:pStyle w:val="ListParagraph"/>
        <w:numPr>
          <w:ilvl w:val="0"/>
          <w:numId w:val="17"/>
        </w:numPr>
        <w:ind w:left="1071" w:hanging="357"/>
        <w:contextualSpacing w:val="0"/>
      </w:pPr>
      <w:r>
        <w:t>The Customs (Prohibition and Restriction on Imports and</w:t>
      </w:r>
      <w:r w:rsidR="00DF329F">
        <w:t xml:space="preserve"> </w:t>
      </w:r>
      <w:r>
        <w:t>Exports)</w:t>
      </w:r>
      <w:r w:rsidR="00DF329F">
        <w:t xml:space="preserve"> </w:t>
      </w:r>
      <w:r>
        <w:t>(amendments No.2) Order, 1995</w:t>
      </w:r>
    </w:p>
    <w:p w:rsidR="00DF329F" w:rsidRDefault="00DE56CA" w:rsidP="00C71F08">
      <w:pPr>
        <w:pStyle w:val="ListParagraph"/>
        <w:numPr>
          <w:ilvl w:val="0"/>
          <w:numId w:val="14"/>
        </w:numPr>
        <w:ind w:left="714" w:hanging="357"/>
        <w:contextualSpacing w:val="0"/>
      </w:pPr>
      <w:r>
        <w:t>Agricultural Pests and Noxious Plants - Chapter 43 (Rev) 1984</w:t>
      </w:r>
    </w:p>
    <w:p w:rsidR="00DE56CA" w:rsidRDefault="00DE56CA" w:rsidP="00C71F08">
      <w:pPr>
        <w:pStyle w:val="ListParagraph"/>
        <w:numPr>
          <w:ilvl w:val="0"/>
          <w:numId w:val="14"/>
        </w:numPr>
        <w:contextualSpacing w:val="0"/>
      </w:pPr>
      <w:r>
        <w:t>Guides and Procedures Plant Quarantine Services (1993)</w:t>
      </w:r>
    </w:p>
    <w:p w:rsidR="00DE56CA" w:rsidRDefault="00DE56CA" w:rsidP="00C71F08">
      <w:pPr>
        <w:pStyle w:val="ListParagraph"/>
        <w:numPr>
          <w:ilvl w:val="0"/>
          <w:numId w:val="14"/>
        </w:numPr>
        <w:ind w:left="714" w:hanging="357"/>
        <w:contextualSpacing w:val="0"/>
      </w:pPr>
      <w:r>
        <w:t>Forest Act CAP 46 (Rev) Part I, II and III and IV (1984)</w:t>
      </w:r>
    </w:p>
    <w:p w:rsidR="00DE56CA" w:rsidRDefault="00DE56CA" w:rsidP="00C71F08">
      <w:pPr>
        <w:pStyle w:val="ListParagraph"/>
        <w:numPr>
          <w:ilvl w:val="0"/>
          <w:numId w:val="14"/>
        </w:numPr>
        <w:ind w:left="714" w:hanging="357"/>
        <w:contextualSpacing w:val="0"/>
      </w:pPr>
      <w:r>
        <w:t>Fisheries Act, Chapter 61 (1984).</w:t>
      </w:r>
    </w:p>
    <w:p w:rsidR="00DE56CA" w:rsidRDefault="00DF329F" w:rsidP="00C71F08">
      <w:pPr>
        <w:pStyle w:val="Heading2"/>
      </w:pPr>
      <w:r>
        <w:br w:type="page"/>
      </w:r>
      <w:bookmarkStart w:id="9" w:name="_Toc472100351"/>
      <w:r w:rsidR="00DE56CA">
        <w:lastRenderedPageBreak/>
        <w:t>Cambodia</w:t>
      </w:r>
      <w:bookmarkEnd w:id="9"/>
    </w:p>
    <w:p w:rsidR="00DE56CA" w:rsidRDefault="00DE56CA" w:rsidP="00C71F08">
      <w:pPr>
        <w:pStyle w:val="ListParagraph"/>
        <w:numPr>
          <w:ilvl w:val="0"/>
          <w:numId w:val="20"/>
        </w:numPr>
        <w:ind w:left="714" w:hanging="357"/>
        <w:contextualSpacing w:val="0"/>
      </w:pPr>
      <w:r>
        <w:t>Sub-Decree 98 - Phytosanitary Inspection of Plant Product for Import and Export.</w:t>
      </w:r>
    </w:p>
    <w:p w:rsidR="00DE56CA" w:rsidRDefault="00DE56CA" w:rsidP="00C71F08">
      <w:pPr>
        <w:pStyle w:val="ListParagraph"/>
        <w:numPr>
          <w:ilvl w:val="0"/>
          <w:numId w:val="20"/>
        </w:numPr>
        <w:ind w:left="714" w:hanging="357"/>
        <w:contextualSpacing w:val="0"/>
      </w:pPr>
      <w:r>
        <w:t>Sub-Decree 66 (Sub-Law 66) - Transportation of Fishery Product.</w:t>
      </w:r>
    </w:p>
    <w:p w:rsidR="00DE56CA" w:rsidRDefault="00DE56CA" w:rsidP="00C71F08">
      <w:pPr>
        <w:pStyle w:val="ListParagraph"/>
        <w:numPr>
          <w:ilvl w:val="0"/>
          <w:numId w:val="20"/>
        </w:numPr>
        <w:contextualSpacing w:val="0"/>
      </w:pPr>
      <w:r>
        <w:t>Sub-Decree No 14 AR. KRAR, 1988: Sanitary Inspection of Animals and</w:t>
      </w:r>
      <w:r w:rsidR="00DF329F">
        <w:t xml:space="preserve"> </w:t>
      </w:r>
      <w:r>
        <w:t>Products Origin from Anima</w:t>
      </w:r>
      <w:r w:rsidR="00DF329F">
        <w:t xml:space="preserve">ls (Chapter II, III, IV and V) </w:t>
      </w:r>
    </w:p>
    <w:p w:rsidR="00DE56CA" w:rsidRDefault="00DE56CA" w:rsidP="00C71F08">
      <w:pPr>
        <w:pStyle w:val="ListParagraph"/>
        <w:numPr>
          <w:ilvl w:val="0"/>
          <w:numId w:val="20"/>
        </w:numPr>
        <w:ind w:left="714" w:hanging="357"/>
        <w:contextualSpacing w:val="0"/>
      </w:pPr>
      <w:r>
        <w:t>Advisory Decree to Apply Sub-Decree 14 AR.NOR.KRAR, Dated 19 July 1988</w:t>
      </w:r>
      <w:r w:rsidR="00DF329F">
        <w:t xml:space="preserve"> </w:t>
      </w:r>
      <w:r>
        <w:t>on Sanitary Inspection of Animals and Products Origin from Animals.</w:t>
      </w:r>
    </w:p>
    <w:p w:rsidR="00DE56CA" w:rsidRDefault="00DE56CA" w:rsidP="00C71F08">
      <w:pPr>
        <w:pStyle w:val="Heading2"/>
      </w:pPr>
      <w:bookmarkStart w:id="10" w:name="_Toc472100352"/>
      <w:r>
        <w:t>Indonesia</w:t>
      </w:r>
      <w:bookmarkEnd w:id="10"/>
    </w:p>
    <w:p w:rsidR="00DE56CA" w:rsidRDefault="00DE56CA" w:rsidP="00C71F08">
      <w:pPr>
        <w:pStyle w:val="ListParagraph"/>
        <w:numPr>
          <w:ilvl w:val="0"/>
          <w:numId w:val="22"/>
        </w:numPr>
        <w:ind w:left="714" w:hanging="357"/>
        <w:contextualSpacing w:val="0"/>
      </w:pPr>
      <w:r>
        <w:t>Law of the Republic Indonesia No, 16/1992 Concerning Animal, Fish and Plant</w:t>
      </w:r>
      <w:r w:rsidR="00DF329F">
        <w:t xml:space="preserve"> </w:t>
      </w:r>
      <w:r>
        <w:t>Quarantine</w:t>
      </w:r>
    </w:p>
    <w:p w:rsidR="00DE56CA" w:rsidRDefault="00DE56CA" w:rsidP="00C71F08">
      <w:pPr>
        <w:pStyle w:val="Heading3"/>
      </w:pPr>
      <w:bookmarkStart w:id="11" w:name="_Toc472100353"/>
      <w:r>
        <w:t>Animal Quarantine Regulations:</w:t>
      </w:r>
      <w:bookmarkEnd w:id="11"/>
    </w:p>
    <w:p w:rsidR="00DE56CA" w:rsidRDefault="00DE56CA" w:rsidP="00C71F08">
      <w:pPr>
        <w:pStyle w:val="ListParagraph"/>
        <w:numPr>
          <w:ilvl w:val="0"/>
          <w:numId w:val="22"/>
        </w:numPr>
        <w:contextualSpacing w:val="0"/>
      </w:pPr>
      <w:r>
        <w:t>Government Regulation No. 15/1977</w:t>
      </w:r>
    </w:p>
    <w:p w:rsidR="00DE56CA" w:rsidRDefault="00DE56CA" w:rsidP="00C71F08">
      <w:pPr>
        <w:pStyle w:val="ListParagraph"/>
        <w:numPr>
          <w:ilvl w:val="0"/>
          <w:numId w:val="22"/>
        </w:numPr>
        <w:contextualSpacing w:val="0"/>
      </w:pPr>
      <w:r>
        <w:t>Decree of the Minister of Agriculture No. 750/</w:t>
      </w:r>
      <w:proofErr w:type="spellStart"/>
      <w:r>
        <w:t>Kpts</w:t>
      </w:r>
      <w:proofErr w:type="spellEnd"/>
      <w:r>
        <w:t>/UM/10/1982</w:t>
      </w:r>
    </w:p>
    <w:p w:rsidR="00DE56CA" w:rsidRDefault="00DE56CA" w:rsidP="00C71F08">
      <w:pPr>
        <w:pStyle w:val="ListParagraph"/>
        <w:numPr>
          <w:ilvl w:val="0"/>
          <w:numId w:val="22"/>
        </w:numPr>
        <w:contextualSpacing w:val="0"/>
      </w:pPr>
      <w:r>
        <w:t>Decree of the Minister of Agriculture No. 752/</w:t>
      </w:r>
      <w:proofErr w:type="spellStart"/>
      <w:r>
        <w:t>Kpts</w:t>
      </w:r>
      <w:proofErr w:type="spellEnd"/>
      <w:r>
        <w:t>/UM/10/1982</w:t>
      </w:r>
    </w:p>
    <w:p w:rsidR="00DE56CA" w:rsidRDefault="00DE56CA" w:rsidP="00C71F08">
      <w:pPr>
        <w:pStyle w:val="ListParagraph"/>
        <w:numPr>
          <w:ilvl w:val="0"/>
          <w:numId w:val="22"/>
        </w:numPr>
        <w:contextualSpacing w:val="0"/>
      </w:pPr>
      <w:r>
        <w:t>Decree of the Minister of Agriculture No. 753/</w:t>
      </w:r>
      <w:proofErr w:type="spellStart"/>
      <w:r>
        <w:t>Kpts</w:t>
      </w:r>
      <w:proofErr w:type="spellEnd"/>
      <w:r>
        <w:t>/UM/10/1982</w:t>
      </w:r>
    </w:p>
    <w:p w:rsidR="00DE56CA" w:rsidRDefault="00DE56CA" w:rsidP="00C71F08">
      <w:pPr>
        <w:pStyle w:val="ListParagraph"/>
        <w:numPr>
          <w:ilvl w:val="0"/>
          <w:numId w:val="22"/>
        </w:numPr>
        <w:contextualSpacing w:val="0"/>
      </w:pPr>
      <w:r>
        <w:t>Decree of the Minister of Agriculture No. 422/</w:t>
      </w:r>
      <w:proofErr w:type="spellStart"/>
      <w:r>
        <w:t>Kpts</w:t>
      </w:r>
      <w:proofErr w:type="spellEnd"/>
      <w:r>
        <w:t>/UM/10/1988</w:t>
      </w:r>
    </w:p>
    <w:p w:rsidR="00DE56CA" w:rsidRDefault="00DE56CA" w:rsidP="00C71F08">
      <w:pPr>
        <w:pStyle w:val="ListParagraph"/>
        <w:numPr>
          <w:ilvl w:val="0"/>
          <w:numId w:val="22"/>
        </w:numPr>
        <w:contextualSpacing w:val="0"/>
      </w:pPr>
      <w:r>
        <w:t>Decree of the Minister of Agriculture No. 745/</w:t>
      </w:r>
      <w:proofErr w:type="spellStart"/>
      <w:r>
        <w:t>Kpts</w:t>
      </w:r>
      <w:proofErr w:type="spellEnd"/>
      <w:r>
        <w:t>/UM/10/1992</w:t>
      </w:r>
    </w:p>
    <w:p w:rsidR="00DE56CA" w:rsidRDefault="00DE56CA" w:rsidP="00C71F08">
      <w:pPr>
        <w:pStyle w:val="ListParagraph"/>
        <w:numPr>
          <w:ilvl w:val="0"/>
          <w:numId w:val="22"/>
        </w:numPr>
        <w:contextualSpacing w:val="0"/>
      </w:pPr>
      <w:r>
        <w:t>Decree of the Minister of Agriculture No. 410/</w:t>
      </w:r>
      <w:proofErr w:type="spellStart"/>
      <w:r>
        <w:t>Kpts</w:t>
      </w:r>
      <w:proofErr w:type="spellEnd"/>
      <w:r>
        <w:t>/UM/10/1991</w:t>
      </w:r>
    </w:p>
    <w:p w:rsidR="00DE56CA" w:rsidRDefault="00DE56CA" w:rsidP="00C71F08">
      <w:pPr>
        <w:pStyle w:val="Heading3"/>
      </w:pPr>
      <w:bookmarkStart w:id="12" w:name="_Toc472100354"/>
      <w:r>
        <w:t>Fish Quarantine Regulations:</w:t>
      </w:r>
      <w:bookmarkEnd w:id="12"/>
    </w:p>
    <w:p w:rsidR="00DE56CA" w:rsidRDefault="00DE56CA" w:rsidP="00C71F08">
      <w:pPr>
        <w:pStyle w:val="ListParagraph"/>
        <w:numPr>
          <w:ilvl w:val="0"/>
          <w:numId w:val="22"/>
        </w:numPr>
        <w:ind w:left="714" w:hanging="357"/>
        <w:contextualSpacing w:val="0"/>
      </w:pPr>
      <w:r>
        <w:t>Decree of the Minister of Agriculture No. 214/</w:t>
      </w:r>
      <w:proofErr w:type="spellStart"/>
      <w:r>
        <w:t>Kpts</w:t>
      </w:r>
      <w:proofErr w:type="spellEnd"/>
      <w:r>
        <w:t>/UM/5/1973</w:t>
      </w:r>
    </w:p>
    <w:p w:rsidR="00DE56CA" w:rsidRDefault="00DE56CA" w:rsidP="00C71F08">
      <w:pPr>
        <w:pStyle w:val="ListParagraph"/>
        <w:numPr>
          <w:ilvl w:val="0"/>
          <w:numId w:val="22"/>
        </w:numPr>
        <w:ind w:left="714" w:hanging="357"/>
        <w:contextualSpacing w:val="0"/>
      </w:pPr>
      <w:r>
        <w:t>Decree of the Minister of Agriculture No. 819/</w:t>
      </w:r>
      <w:proofErr w:type="spellStart"/>
      <w:r>
        <w:t>Kpts</w:t>
      </w:r>
      <w:proofErr w:type="spellEnd"/>
      <w:r>
        <w:t>/UM/l 1/1980</w:t>
      </w:r>
    </w:p>
    <w:p w:rsidR="00DE56CA" w:rsidRDefault="00DE56CA" w:rsidP="00C71F08">
      <w:pPr>
        <w:pStyle w:val="ListParagraph"/>
        <w:numPr>
          <w:ilvl w:val="0"/>
          <w:numId w:val="22"/>
        </w:numPr>
        <w:ind w:left="714" w:hanging="357"/>
        <w:contextualSpacing w:val="0"/>
      </w:pPr>
      <w:r>
        <w:t>Decree of the Minister of Agriculture No 179/</w:t>
      </w:r>
      <w:proofErr w:type="spellStart"/>
      <w:r>
        <w:t>Kpts</w:t>
      </w:r>
      <w:proofErr w:type="spellEnd"/>
      <w:r>
        <w:t>/UM/3/1982</w:t>
      </w:r>
    </w:p>
    <w:p w:rsidR="00DE56CA" w:rsidRDefault="00DE56CA" w:rsidP="00C71F08">
      <w:pPr>
        <w:pStyle w:val="ListParagraph"/>
        <w:numPr>
          <w:ilvl w:val="0"/>
          <w:numId w:val="22"/>
        </w:numPr>
        <w:ind w:left="714" w:hanging="357"/>
        <w:contextualSpacing w:val="0"/>
      </w:pPr>
      <w:r>
        <w:t>Decree of the Minister of Agriculture No. 265/</w:t>
      </w:r>
      <w:proofErr w:type="spellStart"/>
      <w:r>
        <w:t>Kpts</w:t>
      </w:r>
      <w:proofErr w:type="spellEnd"/>
      <w:r>
        <w:t>/lb730/5/1986</w:t>
      </w:r>
    </w:p>
    <w:p w:rsidR="00DE56CA" w:rsidRDefault="00DE56CA" w:rsidP="00C71F08">
      <w:pPr>
        <w:pStyle w:val="ListParagraph"/>
        <w:numPr>
          <w:ilvl w:val="0"/>
          <w:numId w:val="22"/>
        </w:numPr>
        <w:ind w:left="714" w:hanging="357"/>
        <w:contextualSpacing w:val="0"/>
      </w:pPr>
      <w:r>
        <w:t>Decree of the Minister of Agriculture No. 382/</w:t>
      </w:r>
      <w:proofErr w:type="spellStart"/>
      <w:r>
        <w:t>Kpts</w:t>
      </w:r>
      <w:proofErr w:type="spellEnd"/>
      <w:r>
        <w:t>/IK210/6/1987</w:t>
      </w:r>
    </w:p>
    <w:p w:rsidR="00DE56CA" w:rsidRDefault="00DE56CA" w:rsidP="00C71F08">
      <w:pPr>
        <w:pStyle w:val="ListParagraph"/>
        <w:numPr>
          <w:ilvl w:val="0"/>
          <w:numId w:val="22"/>
        </w:numPr>
        <w:ind w:left="714" w:hanging="357"/>
        <w:contextualSpacing w:val="0"/>
      </w:pPr>
      <w:r>
        <w:t>Decree of the Minister of Agriculture No. 700/</w:t>
      </w:r>
      <w:proofErr w:type="spellStart"/>
      <w:r>
        <w:t>Kpts</w:t>
      </w:r>
      <w:proofErr w:type="spellEnd"/>
      <w:r>
        <w:t>/IK210/10/1989</w:t>
      </w:r>
    </w:p>
    <w:p w:rsidR="00DE56CA" w:rsidRDefault="00DE56CA" w:rsidP="00C71F08">
      <w:pPr>
        <w:pStyle w:val="ListParagraph"/>
        <w:numPr>
          <w:ilvl w:val="0"/>
          <w:numId w:val="22"/>
        </w:numPr>
        <w:ind w:left="714" w:hanging="357"/>
        <w:contextualSpacing w:val="0"/>
      </w:pPr>
      <w:r>
        <w:t>Decree of the Minister of Agriculture No. 245/</w:t>
      </w:r>
      <w:proofErr w:type="spellStart"/>
      <w:r>
        <w:t>Kpts</w:t>
      </w:r>
      <w:proofErr w:type="spellEnd"/>
      <w:r>
        <w:t>/LB 730/4/1990</w:t>
      </w:r>
    </w:p>
    <w:p w:rsidR="00DE56CA" w:rsidRDefault="00DE56CA" w:rsidP="00C71F08">
      <w:pPr>
        <w:pStyle w:val="ListParagraph"/>
        <w:numPr>
          <w:ilvl w:val="0"/>
          <w:numId w:val="22"/>
        </w:numPr>
        <w:ind w:left="714" w:hanging="357"/>
        <w:contextualSpacing w:val="0"/>
      </w:pPr>
      <w:r>
        <w:t>Decree of the Minister of Agriculture No. 809/</w:t>
      </w:r>
      <w:proofErr w:type="spellStart"/>
      <w:r>
        <w:t>Kpts</w:t>
      </w:r>
      <w:proofErr w:type="spellEnd"/>
      <w:r>
        <w:t>/KU440/10/1990</w:t>
      </w:r>
    </w:p>
    <w:p w:rsidR="00DF329F" w:rsidRDefault="00DE56CA" w:rsidP="00C71F08">
      <w:pPr>
        <w:pStyle w:val="ListParagraph"/>
        <w:numPr>
          <w:ilvl w:val="0"/>
          <w:numId w:val="22"/>
        </w:numPr>
        <w:ind w:left="714" w:hanging="357"/>
        <w:contextualSpacing w:val="0"/>
      </w:pPr>
      <w:r>
        <w:t>Decree of the Minister of Agriculture No. 520/</w:t>
      </w:r>
      <w:proofErr w:type="spellStart"/>
      <w:r>
        <w:t>Kpts</w:t>
      </w:r>
      <w:proofErr w:type="spellEnd"/>
      <w:r>
        <w:t>/IK220/10/1993</w:t>
      </w:r>
    </w:p>
    <w:p w:rsidR="00DE56CA" w:rsidRDefault="00DE56CA" w:rsidP="00C71F08">
      <w:pPr>
        <w:pStyle w:val="ListParagraph"/>
        <w:numPr>
          <w:ilvl w:val="0"/>
          <w:numId w:val="22"/>
        </w:numPr>
        <w:ind w:left="714" w:hanging="357"/>
        <w:contextualSpacing w:val="0"/>
        <w:jc w:val="left"/>
      </w:pPr>
      <w:r>
        <w:t>Decree of the Minister of Agriculture No. 405/</w:t>
      </w:r>
      <w:proofErr w:type="spellStart"/>
      <w:r>
        <w:t>Kpts</w:t>
      </w:r>
      <w:proofErr w:type="spellEnd"/>
      <w:r>
        <w:t>/LB730/5/1996</w:t>
      </w:r>
    </w:p>
    <w:p w:rsidR="00DE56CA" w:rsidRDefault="00DE56CA" w:rsidP="00C71F08">
      <w:pPr>
        <w:pStyle w:val="Heading3"/>
      </w:pPr>
      <w:bookmarkStart w:id="13" w:name="_Toc472100355"/>
      <w:r>
        <w:t>Plant Quarantine Regulations:</w:t>
      </w:r>
      <w:bookmarkEnd w:id="13"/>
    </w:p>
    <w:p w:rsidR="00DE56CA" w:rsidRDefault="00DE56CA" w:rsidP="00C71F08">
      <w:pPr>
        <w:pStyle w:val="ListParagraph"/>
        <w:numPr>
          <w:ilvl w:val="0"/>
          <w:numId w:val="22"/>
        </w:numPr>
        <w:ind w:left="714" w:hanging="357"/>
        <w:contextualSpacing w:val="0"/>
      </w:pPr>
      <w:r>
        <w:lastRenderedPageBreak/>
        <w:t>Decree of the Minister of Agriculture No. 491/</w:t>
      </w:r>
      <w:proofErr w:type="spellStart"/>
      <w:r>
        <w:t>Kpts</w:t>
      </w:r>
      <w:proofErr w:type="spellEnd"/>
      <w:r>
        <w:t>/UM/7/1980 as amended by</w:t>
      </w:r>
      <w:r w:rsidR="00DF329F">
        <w:t xml:space="preserve"> </w:t>
      </w:r>
      <w:r>
        <w:t>Decree of the Minister of Agriculture No. HK310/22/</w:t>
      </w:r>
      <w:proofErr w:type="spellStart"/>
      <w:r>
        <w:t>Kpts</w:t>
      </w:r>
      <w:proofErr w:type="spellEnd"/>
      <w:r>
        <w:t>/l/1984</w:t>
      </w:r>
    </w:p>
    <w:p w:rsidR="00DE56CA" w:rsidRDefault="00DE56CA" w:rsidP="00C71F08">
      <w:pPr>
        <w:pStyle w:val="ListParagraph"/>
        <w:numPr>
          <w:ilvl w:val="0"/>
          <w:numId w:val="22"/>
        </w:numPr>
        <w:ind w:left="714" w:hanging="357"/>
        <w:contextualSpacing w:val="0"/>
      </w:pPr>
      <w:r>
        <w:t>Decree of the Minister of Agriculture No. 310/21/</w:t>
      </w:r>
      <w:proofErr w:type="spellStart"/>
      <w:r>
        <w:t>Kpts</w:t>
      </w:r>
      <w:proofErr w:type="spellEnd"/>
      <w:r>
        <w:t>/l/1984</w:t>
      </w:r>
    </w:p>
    <w:p w:rsidR="00DE56CA" w:rsidRDefault="00DE56CA" w:rsidP="00C71F08">
      <w:pPr>
        <w:pStyle w:val="ListParagraph"/>
        <w:numPr>
          <w:ilvl w:val="0"/>
          <w:numId w:val="22"/>
        </w:numPr>
        <w:ind w:left="714" w:hanging="357"/>
        <w:contextualSpacing w:val="0"/>
      </w:pPr>
      <w:r>
        <w:t>Decree of the Minister of Agriculture No. 796/</w:t>
      </w:r>
      <w:proofErr w:type="spellStart"/>
      <w:r>
        <w:t>Kpts</w:t>
      </w:r>
      <w:proofErr w:type="spellEnd"/>
      <w:r>
        <w:t>/TP830/10/1984</w:t>
      </w:r>
    </w:p>
    <w:p w:rsidR="00DE56CA" w:rsidRDefault="00DE56CA" w:rsidP="00C71F08">
      <w:pPr>
        <w:pStyle w:val="ListParagraph"/>
        <w:numPr>
          <w:ilvl w:val="0"/>
          <w:numId w:val="22"/>
        </w:numPr>
        <w:ind w:left="714" w:hanging="357"/>
        <w:contextualSpacing w:val="0"/>
      </w:pPr>
      <w:r>
        <w:t>Decree of the Minister of Agriculture No. 797/</w:t>
      </w:r>
      <w:proofErr w:type="spellStart"/>
      <w:r>
        <w:t>Kpts</w:t>
      </w:r>
      <w:proofErr w:type="spellEnd"/>
      <w:r>
        <w:t>/TP830/10/1984</w:t>
      </w:r>
    </w:p>
    <w:p w:rsidR="00DE56CA" w:rsidRDefault="00DE56CA" w:rsidP="00C71F08">
      <w:pPr>
        <w:pStyle w:val="ListParagraph"/>
        <w:numPr>
          <w:ilvl w:val="0"/>
          <w:numId w:val="22"/>
        </w:numPr>
        <w:ind w:left="714" w:hanging="357"/>
        <w:contextualSpacing w:val="0"/>
      </w:pPr>
      <w:r>
        <w:t>Decree of the Minister of Agriculture No. 559/</w:t>
      </w:r>
      <w:proofErr w:type="spellStart"/>
      <w:r>
        <w:t>Kpts</w:t>
      </w:r>
      <w:proofErr w:type="spellEnd"/>
      <w:r>
        <w:t>/KB630/8/1985</w:t>
      </w:r>
    </w:p>
    <w:p w:rsidR="00DE56CA" w:rsidRDefault="00DE56CA" w:rsidP="00C71F08">
      <w:pPr>
        <w:pStyle w:val="ListParagraph"/>
        <w:numPr>
          <w:ilvl w:val="0"/>
          <w:numId w:val="22"/>
        </w:numPr>
        <w:contextualSpacing w:val="0"/>
      </w:pPr>
      <w:r>
        <w:t>Decree of the Minister of Agriculture No. 861/</w:t>
      </w:r>
      <w:proofErr w:type="spellStart"/>
      <w:r>
        <w:t>Kpts</w:t>
      </w:r>
      <w:proofErr w:type="spellEnd"/>
      <w:r>
        <w:t>/LB720/12/1989</w:t>
      </w:r>
    </w:p>
    <w:p w:rsidR="00DE56CA" w:rsidRDefault="00DE56CA" w:rsidP="00C71F08">
      <w:pPr>
        <w:pStyle w:val="ListParagraph"/>
        <w:numPr>
          <w:ilvl w:val="0"/>
          <w:numId w:val="22"/>
        </w:numPr>
        <w:ind w:left="714" w:hanging="357"/>
        <w:contextualSpacing w:val="0"/>
      </w:pPr>
      <w:r>
        <w:t>Decree of the Minister of Agriculture No, 38/</w:t>
      </w:r>
      <w:proofErr w:type="spellStart"/>
      <w:r>
        <w:t>Kpts</w:t>
      </w:r>
      <w:proofErr w:type="spellEnd"/>
      <w:r>
        <w:t>/HK310/1/1990</w:t>
      </w:r>
    </w:p>
    <w:p w:rsidR="00DE56CA" w:rsidRDefault="00DE56CA" w:rsidP="00C71F08">
      <w:pPr>
        <w:pStyle w:val="ListParagraph"/>
        <w:numPr>
          <w:ilvl w:val="0"/>
          <w:numId w:val="22"/>
        </w:numPr>
        <w:ind w:left="714" w:hanging="357"/>
        <w:contextualSpacing w:val="0"/>
      </w:pPr>
      <w:r>
        <w:t>Decree of the Minister of Agriculture No 411/</w:t>
      </w:r>
      <w:proofErr w:type="spellStart"/>
      <w:r>
        <w:t>Kpts</w:t>
      </w:r>
      <w:proofErr w:type="spellEnd"/>
      <w:r>
        <w:t>/TP 120/6/1995</w:t>
      </w:r>
    </w:p>
    <w:p w:rsidR="00DE56CA" w:rsidRDefault="00DE56CA" w:rsidP="00C71F08">
      <w:pPr>
        <w:pStyle w:val="ListParagraph"/>
        <w:numPr>
          <w:ilvl w:val="0"/>
          <w:numId w:val="22"/>
        </w:numPr>
        <w:ind w:left="714" w:hanging="357"/>
        <w:contextualSpacing w:val="0"/>
      </w:pPr>
      <w:r>
        <w:t>Decree of the Minister of Agriculture No. 412/</w:t>
      </w:r>
      <w:proofErr w:type="spellStart"/>
      <w:r>
        <w:t>Kpts</w:t>
      </w:r>
      <w:proofErr w:type="spellEnd"/>
      <w:r>
        <w:t>/KP150/6/1995</w:t>
      </w:r>
    </w:p>
    <w:p w:rsidR="00DE56CA" w:rsidRDefault="00DE56CA" w:rsidP="00C71F08">
      <w:pPr>
        <w:pStyle w:val="ListParagraph"/>
        <w:numPr>
          <w:ilvl w:val="0"/>
          <w:numId w:val="22"/>
        </w:numPr>
        <w:ind w:left="714" w:hanging="357"/>
        <w:contextualSpacing w:val="0"/>
      </w:pPr>
      <w:r>
        <w:t>Decree of the Minister of Forestry No. 57/</w:t>
      </w:r>
      <w:proofErr w:type="spellStart"/>
      <w:r>
        <w:t>Kpts</w:t>
      </w:r>
      <w:proofErr w:type="spellEnd"/>
      <w:r>
        <w:t>-II/1990</w:t>
      </w:r>
    </w:p>
    <w:p w:rsidR="00DE56CA" w:rsidRDefault="00DE56CA" w:rsidP="00C71F08">
      <w:pPr>
        <w:pStyle w:val="ListParagraph"/>
        <w:numPr>
          <w:ilvl w:val="0"/>
          <w:numId w:val="22"/>
        </w:numPr>
        <w:ind w:left="714" w:hanging="357"/>
        <w:contextualSpacing w:val="0"/>
      </w:pPr>
      <w:r>
        <w:t>Decree of the Minister of Forestry No. 786/</w:t>
      </w:r>
      <w:proofErr w:type="spellStart"/>
      <w:r>
        <w:t>Kpts</w:t>
      </w:r>
      <w:proofErr w:type="spellEnd"/>
      <w:r>
        <w:t>-</w:t>
      </w:r>
      <w:r w:rsidR="00E66804">
        <w:t>II/</w:t>
      </w:r>
      <w:r>
        <w:t>1991</w:t>
      </w:r>
    </w:p>
    <w:p w:rsidR="00DE56CA" w:rsidRDefault="00DE56CA" w:rsidP="00C71F08">
      <w:pPr>
        <w:pStyle w:val="ListParagraph"/>
        <w:numPr>
          <w:ilvl w:val="0"/>
          <w:numId w:val="22"/>
        </w:numPr>
        <w:ind w:left="714" w:hanging="357"/>
        <w:contextualSpacing w:val="0"/>
      </w:pPr>
      <w:r>
        <w:t>Decree of the Minister of Agriculture No. 810/</w:t>
      </w:r>
      <w:proofErr w:type="spellStart"/>
      <w:r>
        <w:t>Kpts</w:t>
      </w:r>
      <w:proofErr w:type="spellEnd"/>
      <w:r>
        <w:t>/KU 440/10/90</w:t>
      </w:r>
    </w:p>
    <w:p w:rsidR="00DE56CA" w:rsidRDefault="00DE56CA" w:rsidP="00C71F08">
      <w:pPr>
        <w:pStyle w:val="Heading2"/>
      </w:pPr>
      <w:bookmarkStart w:id="14" w:name="_Toc472100356"/>
      <w:r>
        <w:t>Lao PDR</w:t>
      </w:r>
      <w:bookmarkEnd w:id="14"/>
    </w:p>
    <w:p w:rsidR="00DE56CA" w:rsidRDefault="00DE56CA" w:rsidP="00C71F08">
      <w:pPr>
        <w:pStyle w:val="ListParagraph"/>
        <w:numPr>
          <w:ilvl w:val="0"/>
          <w:numId w:val="25"/>
        </w:numPr>
        <w:ind w:left="714" w:hanging="357"/>
        <w:contextualSpacing w:val="0"/>
      </w:pPr>
      <w:r>
        <w:t>Prime Minister Decree No. 85/PMO on Livestock Management in Lao PDR, 1993</w:t>
      </w:r>
    </w:p>
    <w:p w:rsidR="00DE56CA" w:rsidRDefault="00DE56CA" w:rsidP="00C71F08">
      <w:pPr>
        <w:pStyle w:val="ListParagraph"/>
        <w:numPr>
          <w:ilvl w:val="0"/>
          <w:numId w:val="25"/>
        </w:numPr>
        <w:ind w:left="714" w:hanging="357"/>
        <w:contextualSpacing w:val="0"/>
      </w:pPr>
      <w:r>
        <w:t>Prime Minister Regulation No. 11/PM on the Management of Forestry and the</w:t>
      </w:r>
      <w:r w:rsidR="00DF329F">
        <w:t xml:space="preserve"> </w:t>
      </w:r>
      <w:r>
        <w:t>Timber Industry, 1999.</w:t>
      </w:r>
    </w:p>
    <w:p w:rsidR="00DE56CA" w:rsidRDefault="00DE56CA" w:rsidP="00C71F08">
      <w:pPr>
        <w:pStyle w:val="ListParagraph"/>
        <w:numPr>
          <w:ilvl w:val="0"/>
          <w:numId w:val="25"/>
        </w:numPr>
        <w:ind w:left="714" w:hanging="357"/>
        <w:contextualSpacing w:val="0"/>
      </w:pPr>
      <w:r>
        <w:t>Prime Minister Decree No. 66/PM on the Quarantine of Plants, 1993</w:t>
      </w:r>
    </w:p>
    <w:p w:rsidR="00DE56CA" w:rsidRDefault="00DE56CA" w:rsidP="00C71F08">
      <w:pPr>
        <w:pStyle w:val="ListParagraph"/>
        <w:numPr>
          <w:ilvl w:val="0"/>
          <w:numId w:val="25"/>
        </w:numPr>
        <w:ind w:left="714" w:hanging="357"/>
        <w:contextualSpacing w:val="0"/>
      </w:pPr>
      <w:r>
        <w:t>Ministry of Agriculture and Forestry Regulation No 0719/MAF on the</w:t>
      </w:r>
      <w:r w:rsidR="00DF329F">
        <w:t xml:space="preserve"> </w:t>
      </w:r>
      <w:r>
        <w:t>Management and the Use of Plant Species and Seeds for Planting, 1997</w:t>
      </w:r>
    </w:p>
    <w:p w:rsidR="00DE56CA" w:rsidRDefault="00DE56CA" w:rsidP="00C71F08">
      <w:pPr>
        <w:pStyle w:val="ListParagraph"/>
        <w:numPr>
          <w:ilvl w:val="0"/>
          <w:numId w:val="25"/>
        </w:numPr>
        <w:ind w:left="714" w:hanging="357"/>
        <w:contextualSpacing w:val="0"/>
      </w:pPr>
      <w:r>
        <w:t>Ministry of Agriculture and Forestry Regulation No. 0886/MAF on the</w:t>
      </w:r>
      <w:r w:rsidR="00DF329F">
        <w:t xml:space="preserve"> </w:t>
      </w:r>
      <w:r>
        <w:t>Management and the Use of Pesticides, 2000.</w:t>
      </w:r>
    </w:p>
    <w:p w:rsidR="00DE56CA" w:rsidRDefault="00DE56CA" w:rsidP="00C71F08">
      <w:pPr>
        <w:pStyle w:val="ListParagraph"/>
        <w:numPr>
          <w:ilvl w:val="0"/>
          <w:numId w:val="25"/>
        </w:numPr>
        <w:ind w:left="714" w:hanging="357"/>
        <w:contextualSpacing w:val="0"/>
      </w:pPr>
      <w:r>
        <w:t>Ministry of Agriculture and Forestry Regulation No. 0004/MAF on Livestock</w:t>
      </w:r>
      <w:r w:rsidR="00DF329F">
        <w:t xml:space="preserve"> </w:t>
      </w:r>
      <w:r>
        <w:t>Management, 1993</w:t>
      </w:r>
    </w:p>
    <w:p w:rsidR="00DE56CA" w:rsidRDefault="00DE56CA" w:rsidP="00C71F08">
      <w:pPr>
        <w:pStyle w:val="ListParagraph"/>
        <w:numPr>
          <w:ilvl w:val="0"/>
          <w:numId w:val="25"/>
        </w:numPr>
        <w:ind w:left="714" w:hanging="357"/>
        <w:contextualSpacing w:val="0"/>
      </w:pPr>
      <w:r>
        <w:t>Ministry of Agriculture and Forestry Instruction No. 0005/MAF on Regulation on</w:t>
      </w:r>
      <w:r w:rsidR="00DF329F">
        <w:t xml:space="preserve"> </w:t>
      </w:r>
      <w:r>
        <w:t>Livestock Management in Lao PDR, 1997</w:t>
      </w:r>
    </w:p>
    <w:p w:rsidR="00DF329F" w:rsidRDefault="00DE56CA" w:rsidP="00C71F08">
      <w:pPr>
        <w:pStyle w:val="ListParagraph"/>
        <w:numPr>
          <w:ilvl w:val="0"/>
          <w:numId w:val="25"/>
        </w:numPr>
        <w:ind w:left="714" w:hanging="357"/>
        <w:contextualSpacing w:val="0"/>
      </w:pPr>
      <w:r>
        <w:t>Plant Quarantine Regulation No. 0639/MAF on Plant Quarantine, 1993.</w:t>
      </w:r>
    </w:p>
    <w:p w:rsidR="00DE56CA" w:rsidRDefault="00DF329F" w:rsidP="00C71F08">
      <w:pPr>
        <w:pStyle w:val="Heading2"/>
      </w:pPr>
      <w:r>
        <w:br w:type="page"/>
      </w:r>
      <w:bookmarkStart w:id="15" w:name="_Toc472100357"/>
      <w:r w:rsidR="00DE56CA">
        <w:lastRenderedPageBreak/>
        <w:t>Malaysia</w:t>
      </w:r>
      <w:bookmarkEnd w:id="15"/>
    </w:p>
    <w:p w:rsidR="00DE56CA" w:rsidRDefault="00DE56CA" w:rsidP="00C71F08">
      <w:pPr>
        <w:pStyle w:val="ListParagraph"/>
        <w:numPr>
          <w:ilvl w:val="0"/>
          <w:numId w:val="27"/>
        </w:numPr>
        <w:ind w:left="714" w:hanging="357"/>
        <w:contextualSpacing w:val="0"/>
      </w:pPr>
      <w:r>
        <w:t>Plant Quarantine Act 1976</w:t>
      </w:r>
    </w:p>
    <w:p w:rsidR="00DE56CA" w:rsidRDefault="00DE56CA" w:rsidP="00C71F08">
      <w:pPr>
        <w:pStyle w:val="ListParagraph"/>
        <w:numPr>
          <w:ilvl w:val="0"/>
          <w:numId w:val="27"/>
        </w:numPr>
        <w:ind w:left="714" w:hanging="357"/>
        <w:contextualSpacing w:val="0"/>
      </w:pPr>
      <w:r>
        <w:t>Plant Quarantine Regulations 1981</w:t>
      </w:r>
    </w:p>
    <w:p w:rsidR="00DE56CA" w:rsidRDefault="00DE56CA" w:rsidP="00C71F08">
      <w:pPr>
        <w:pStyle w:val="ListParagraph"/>
        <w:numPr>
          <w:ilvl w:val="0"/>
          <w:numId w:val="27"/>
        </w:numPr>
        <w:ind w:left="714" w:hanging="357"/>
        <w:contextualSpacing w:val="0"/>
      </w:pPr>
      <w:r>
        <w:t>Plant Quarantine Import Requirements, Guides &amp; Procedures, 2000</w:t>
      </w:r>
    </w:p>
    <w:p w:rsidR="00DE56CA" w:rsidRDefault="00DE56CA" w:rsidP="00C71F08">
      <w:pPr>
        <w:pStyle w:val="ListParagraph"/>
        <w:numPr>
          <w:ilvl w:val="0"/>
          <w:numId w:val="27"/>
        </w:numPr>
        <w:contextualSpacing w:val="0"/>
      </w:pPr>
      <w:r>
        <w:t>Customs Order (Prohibition of Imports) 1998</w:t>
      </w:r>
    </w:p>
    <w:p w:rsidR="00DE56CA" w:rsidRDefault="00DE56CA" w:rsidP="00C71F08">
      <w:pPr>
        <w:pStyle w:val="ListParagraph"/>
        <w:numPr>
          <w:ilvl w:val="0"/>
          <w:numId w:val="27"/>
        </w:numPr>
        <w:ind w:left="714" w:hanging="357"/>
        <w:contextualSpacing w:val="0"/>
      </w:pPr>
      <w:r>
        <w:t>Animal Ordinance 1953</w:t>
      </w:r>
    </w:p>
    <w:p w:rsidR="00DE56CA" w:rsidRDefault="00DE56CA" w:rsidP="00C71F08">
      <w:pPr>
        <w:pStyle w:val="ListParagraph"/>
        <w:numPr>
          <w:ilvl w:val="0"/>
          <w:numId w:val="27"/>
        </w:numPr>
        <w:ind w:left="714" w:hanging="357"/>
        <w:contextualSpacing w:val="0"/>
      </w:pPr>
      <w:r>
        <w:t xml:space="preserve">Conditions for Importation of Beef, Mutton, </w:t>
      </w:r>
      <w:r w:rsidR="00DF329F">
        <w:t xml:space="preserve">Venison, From Australia and New </w:t>
      </w:r>
      <w:r>
        <w:t>Zealand</w:t>
      </w:r>
    </w:p>
    <w:p w:rsidR="00DE56CA" w:rsidRDefault="00DE56CA" w:rsidP="00C71F08">
      <w:pPr>
        <w:pStyle w:val="ListParagraph"/>
        <w:numPr>
          <w:ilvl w:val="0"/>
          <w:numId w:val="27"/>
        </w:numPr>
        <w:ind w:left="714" w:hanging="357"/>
        <w:contextualSpacing w:val="0"/>
      </w:pPr>
      <w:r>
        <w:t>Conditions for Importation of Beef from United Kingdom, Netherlands and</w:t>
      </w:r>
      <w:r w:rsidR="00DF329F">
        <w:t xml:space="preserve"> </w:t>
      </w:r>
      <w:r>
        <w:t>France</w:t>
      </w:r>
    </w:p>
    <w:p w:rsidR="00DE56CA" w:rsidRDefault="00DE56CA" w:rsidP="00C71F08">
      <w:pPr>
        <w:pStyle w:val="ListParagraph"/>
        <w:numPr>
          <w:ilvl w:val="0"/>
          <w:numId w:val="27"/>
        </w:numPr>
        <w:ind w:left="714" w:hanging="357"/>
        <w:contextualSpacing w:val="0"/>
      </w:pPr>
      <w:r>
        <w:t>Conditions for Importation of Beef from USA and Canada</w:t>
      </w:r>
    </w:p>
    <w:p w:rsidR="00DE56CA" w:rsidRDefault="00DE56CA" w:rsidP="00C71F08">
      <w:pPr>
        <w:pStyle w:val="ListParagraph"/>
        <w:numPr>
          <w:ilvl w:val="0"/>
          <w:numId w:val="27"/>
        </w:numPr>
        <w:contextualSpacing w:val="0"/>
      </w:pPr>
      <w:r>
        <w:t>Conditions for Importation of Deboned Mea</w:t>
      </w:r>
      <w:r w:rsidR="00DF329F">
        <w:t xml:space="preserve">t from South American Countries </w:t>
      </w:r>
      <w:r>
        <w:t>(Brazil, Argentina, Uruguay)</w:t>
      </w:r>
    </w:p>
    <w:p w:rsidR="00DE56CA" w:rsidRDefault="00DE56CA" w:rsidP="00C71F08">
      <w:pPr>
        <w:pStyle w:val="ListParagraph"/>
        <w:numPr>
          <w:ilvl w:val="0"/>
          <w:numId w:val="27"/>
        </w:numPr>
        <w:contextualSpacing w:val="0"/>
      </w:pPr>
      <w:r>
        <w:t>Conditions for Importation of Deboned Meat from People's Republic of China</w:t>
      </w:r>
    </w:p>
    <w:p w:rsidR="00DE56CA" w:rsidRDefault="00DE56CA" w:rsidP="00C71F08">
      <w:pPr>
        <w:pStyle w:val="ListParagraph"/>
        <w:numPr>
          <w:ilvl w:val="0"/>
          <w:numId w:val="27"/>
        </w:numPr>
        <w:contextualSpacing w:val="0"/>
      </w:pPr>
      <w:r>
        <w:t>Conditions for Importation of Frozen Deboned Meat from India</w:t>
      </w:r>
    </w:p>
    <w:p w:rsidR="00DE56CA" w:rsidRDefault="00DE56CA" w:rsidP="00C71F08">
      <w:pPr>
        <w:pStyle w:val="ListParagraph"/>
        <w:numPr>
          <w:ilvl w:val="0"/>
          <w:numId w:val="27"/>
        </w:numPr>
        <w:contextualSpacing w:val="0"/>
      </w:pPr>
      <w:r>
        <w:t xml:space="preserve">Conditions for Importation of </w:t>
      </w:r>
      <w:proofErr w:type="spellStart"/>
      <w:r>
        <w:t>Deglanded</w:t>
      </w:r>
      <w:proofErr w:type="spellEnd"/>
      <w:r>
        <w:t xml:space="preserve"> and Deboned Beef from Vietnam</w:t>
      </w:r>
    </w:p>
    <w:p w:rsidR="00DE56CA" w:rsidRDefault="00DE56CA" w:rsidP="00C71F08">
      <w:pPr>
        <w:pStyle w:val="ListParagraph"/>
        <w:numPr>
          <w:ilvl w:val="0"/>
          <w:numId w:val="27"/>
        </w:numPr>
        <w:contextualSpacing w:val="0"/>
      </w:pPr>
      <w:r>
        <w:t>Regulations for Importation of Poultry or Bird Carcasses, Products or Parts</w:t>
      </w:r>
      <w:r w:rsidR="00023F3D">
        <w:t xml:space="preserve"> </w:t>
      </w:r>
      <w:r>
        <w:t>Thereof into Malaysia</w:t>
      </w:r>
    </w:p>
    <w:p w:rsidR="00DE56CA" w:rsidRDefault="00DE56CA" w:rsidP="00C71F08">
      <w:pPr>
        <w:pStyle w:val="ListParagraph"/>
        <w:numPr>
          <w:ilvl w:val="0"/>
          <w:numId w:val="27"/>
        </w:numPr>
        <w:contextualSpacing w:val="0"/>
      </w:pPr>
      <w:r>
        <w:t>Regulations for Importation of Eggs or Egg Products into Malaysia</w:t>
      </w:r>
    </w:p>
    <w:p w:rsidR="00DE56CA" w:rsidRDefault="00DE56CA" w:rsidP="00C71F08">
      <w:pPr>
        <w:pStyle w:val="ListParagraph"/>
        <w:numPr>
          <w:ilvl w:val="0"/>
          <w:numId w:val="27"/>
        </w:numPr>
        <w:contextualSpacing w:val="0"/>
      </w:pPr>
      <w:r>
        <w:t>Regulations for Importation of Hatching Eggs into Malaysia</w:t>
      </w:r>
    </w:p>
    <w:p w:rsidR="00DE56CA" w:rsidRDefault="00DE56CA" w:rsidP="00C71F08">
      <w:pPr>
        <w:pStyle w:val="ListParagraph"/>
        <w:numPr>
          <w:ilvl w:val="0"/>
          <w:numId w:val="27"/>
        </w:numPr>
        <w:contextualSpacing w:val="0"/>
      </w:pPr>
      <w:r>
        <w:t>Regulations for Importation of Milk and Milk-Products into Malaysia</w:t>
      </w:r>
    </w:p>
    <w:p w:rsidR="00DE56CA" w:rsidRDefault="00DE56CA" w:rsidP="00C71F08">
      <w:pPr>
        <w:pStyle w:val="ListParagraph"/>
        <w:numPr>
          <w:ilvl w:val="0"/>
          <w:numId w:val="27"/>
        </w:numPr>
        <w:contextualSpacing w:val="0"/>
      </w:pPr>
      <w:r>
        <w:t>Regulations for Importation of Animal By-Products into Malaysia</w:t>
      </w:r>
    </w:p>
    <w:p w:rsidR="00DE56CA" w:rsidRDefault="00DE56CA" w:rsidP="00C71F08">
      <w:pPr>
        <w:pStyle w:val="ListParagraph"/>
        <w:numPr>
          <w:ilvl w:val="0"/>
          <w:numId w:val="27"/>
        </w:numPr>
        <w:contextualSpacing w:val="0"/>
      </w:pPr>
      <w:r>
        <w:t>Regulations for Importation of Semen into Malaysia</w:t>
      </w:r>
    </w:p>
    <w:p w:rsidR="00DE56CA" w:rsidRDefault="00DE56CA" w:rsidP="00C71F08">
      <w:pPr>
        <w:pStyle w:val="ListParagraph"/>
        <w:numPr>
          <w:ilvl w:val="0"/>
          <w:numId w:val="27"/>
        </w:numPr>
        <w:contextualSpacing w:val="0"/>
      </w:pPr>
      <w:r>
        <w:t>Regulations for Importation of Tallow into Malaysia</w:t>
      </w:r>
    </w:p>
    <w:p w:rsidR="00DE56CA" w:rsidRDefault="00DE56CA" w:rsidP="00C71F08">
      <w:pPr>
        <w:pStyle w:val="ListParagraph"/>
        <w:numPr>
          <w:ilvl w:val="0"/>
          <w:numId w:val="27"/>
        </w:numPr>
        <w:contextualSpacing w:val="0"/>
      </w:pPr>
      <w:r>
        <w:t>Regulations for Importation of Feeder Cattle from Australia into Malaysia (for</w:t>
      </w:r>
      <w:r w:rsidR="00023F3D">
        <w:t xml:space="preserve"> </w:t>
      </w:r>
      <w:proofErr w:type="spellStart"/>
      <w:r>
        <w:t>feedlotting</w:t>
      </w:r>
      <w:proofErr w:type="spellEnd"/>
      <w:r>
        <w:t xml:space="preserve"> purposes)</w:t>
      </w:r>
    </w:p>
    <w:p w:rsidR="00DE56CA" w:rsidRDefault="00DE56CA" w:rsidP="00C71F08">
      <w:pPr>
        <w:pStyle w:val="ListParagraph"/>
        <w:numPr>
          <w:ilvl w:val="0"/>
          <w:numId w:val="27"/>
        </w:numPr>
        <w:contextualSpacing w:val="0"/>
      </w:pPr>
      <w:r>
        <w:t>Regulations for Importation of Cattle from Australia into Malaysia (for</w:t>
      </w:r>
      <w:r w:rsidR="00023F3D">
        <w:t xml:space="preserve"> </w:t>
      </w:r>
      <w:r>
        <w:t>slaughtering purposes)</w:t>
      </w:r>
    </w:p>
    <w:p w:rsidR="00DE56CA" w:rsidRDefault="00DE56CA" w:rsidP="00C71F08">
      <w:pPr>
        <w:pStyle w:val="ListParagraph"/>
        <w:numPr>
          <w:ilvl w:val="0"/>
          <w:numId w:val="27"/>
        </w:numPr>
        <w:contextualSpacing w:val="0"/>
      </w:pPr>
      <w:r>
        <w:t>Regulations for Importation of Cattle from Australia and New Zealand into</w:t>
      </w:r>
      <w:r w:rsidR="00023F3D">
        <w:t xml:space="preserve"> </w:t>
      </w:r>
      <w:r>
        <w:t>Malaysia (for breeding purposes)</w:t>
      </w:r>
    </w:p>
    <w:p w:rsidR="00DE56CA" w:rsidRDefault="00DE56CA" w:rsidP="00C71F08">
      <w:pPr>
        <w:pStyle w:val="ListParagraph"/>
        <w:numPr>
          <w:ilvl w:val="0"/>
          <w:numId w:val="27"/>
        </w:numPr>
        <w:contextualSpacing w:val="0"/>
      </w:pPr>
      <w:r>
        <w:t>Regulations for Importation of Cattle from Brazil into Malaysia (for breeding</w:t>
      </w:r>
      <w:r w:rsidR="00023F3D">
        <w:t xml:space="preserve"> </w:t>
      </w:r>
      <w:r>
        <w:t>purposes)</w:t>
      </w:r>
    </w:p>
    <w:p w:rsidR="00023F3D" w:rsidRDefault="00DE56CA" w:rsidP="00C71F08">
      <w:pPr>
        <w:pStyle w:val="ListParagraph"/>
        <w:numPr>
          <w:ilvl w:val="0"/>
          <w:numId w:val="27"/>
        </w:numPr>
        <w:ind w:left="714" w:hanging="357"/>
        <w:contextualSpacing w:val="0"/>
      </w:pPr>
      <w:r>
        <w:t>Regulations for Importation of Cattle and Buffaloes from Cambodia, Myanmar,</w:t>
      </w:r>
      <w:r w:rsidR="00023F3D">
        <w:t xml:space="preserve"> </w:t>
      </w:r>
      <w:r>
        <w:t>Laos or Vietnam into Malaysia (for slaughtering purposes)</w:t>
      </w:r>
    </w:p>
    <w:p w:rsidR="00DE56CA" w:rsidRDefault="00DE56CA" w:rsidP="00C71F08">
      <w:pPr>
        <w:pStyle w:val="ListParagraph"/>
        <w:numPr>
          <w:ilvl w:val="0"/>
          <w:numId w:val="27"/>
        </w:numPr>
        <w:ind w:left="714" w:hanging="357"/>
        <w:contextualSpacing w:val="0"/>
      </w:pPr>
      <w:r>
        <w:lastRenderedPageBreak/>
        <w:t>Regulations for Importation of Cattle and Buffaloes from Indonesia into</w:t>
      </w:r>
      <w:r w:rsidR="00023F3D">
        <w:t xml:space="preserve"> </w:t>
      </w:r>
      <w:r>
        <w:t>Malaysia (for breeding purposes)</w:t>
      </w:r>
    </w:p>
    <w:p w:rsidR="00DE56CA" w:rsidRDefault="00DE56CA" w:rsidP="00C71F08">
      <w:pPr>
        <w:pStyle w:val="ListParagraph"/>
        <w:numPr>
          <w:ilvl w:val="0"/>
          <w:numId w:val="27"/>
        </w:numPr>
        <w:ind w:left="714" w:hanging="357"/>
        <w:contextualSpacing w:val="0"/>
      </w:pPr>
      <w:r>
        <w:t>Regulations for Importation of Cattle from Indonesia into Malaysia (for</w:t>
      </w:r>
      <w:r w:rsidR="00023F3D">
        <w:t xml:space="preserve"> </w:t>
      </w:r>
      <w:r>
        <w:t>slaughtering purposes)</w:t>
      </w:r>
    </w:p>
    <w:p w:rsidR="00DE56CA" w:rsidRDefault="00DE56CA" w:rsidP="00C71F08">
      <w:pPr>
        <w:pStyle w:val="ListParagraph"/>
        <w:numPr>
          <w:ilvl w:val="0"/>
          <w:numId w:val="27"/>
        </w:numPr>
        <w:ind w:left="714" w:hanging="357"/>
        <w:contextualSpacing w:val="0"/>
      </w:pPr>
      <w:r>
        <w:t xml:space="preserve">Regulations for Importation of Cattle from </w:t>
      </w:r>
      <w:r w:rsidR="00023F3D">
        <w:t xml:space="preserve">People's Republic of China into </w:t>
      </w:r>
      <w:r>
        <w:t>Malaysia (for fattening/slaughtering purposes)</w:t>
      </w:r>
    </w:p>
    <w:p w:rsidR="00DE56CA" w:rsidRDefault="00DE56CA" w:rsidP="00C71F08">
      <w:pPr>
        <w:pStyle w:val="ListParagraph"/>
        <w:numPr>
          <w:ilvl w:val="0"/>
          <w:numId w:val="27"/>
        </w:numPr>
        <w:ind w:left="714" w:hanging="357"/>
        <w:contextualSpacing w:val="0"/>
      </w:pPr>
      <w:r>
        <w:t>Regulations for Importation of Cattle from Singapore into Malaysia (for</w:t>
      </w:r>
      <w:r w:rsidR="00023F3D">
        <w:t xml:space="preserve"> </w:t>
      </w:r>
      <w:r>
        <w:t>slaughtering or breeding purposes)</w:t>
      </w:r>
    </w:p>
    <w:p w:rsidR="00DE56CA" w:rsidRDefault="00DE56CA" w:rsidP="00C71F08">
      <w:pPr>
        <w:pStyle w:val="ListParagraph"/>
        <w:numPr>
          <w:ilvl w:val="0"/>
          <w:numId w:val="27"/>
        </w:numPr>
        <w:ind w:left="714" w:hanging="357"/>
        <w:contextualSpacing w:val="0"/>
      </w:pPr>
      <w:r>
        <w:t>Regulations for Importation of Cattle/Buffaloes from Thailand into Malaysia (for</w:t>
      </w:r>
      <w:r w:rsidR="00023F3D">
        <w:t xml:space="preserve"> </w:t>
      </w:r>
      <w:r>
        <w:t>breeding purposes)</w:t>
      </w:r>
    </w:p>
    <w:p w:rsidR="00DE56CA" w:rsidRDefault="00DE56CA" w:rsidP="00C71F08">
      <w:pPr>
        <w:pStyle w:val="ListParagraph"/>
        <w:numPr>
          <w:ilvl w:val="0"/>
          <w:numId w:val="27"/>
        </w:numPr>
        <w:ind w:left="714" w:hanging="357"/>
        <w:contextualSpacing w:val="0"/>
      </w:pPr>
      <w:r>
        <w:t>Regulations for Importation of Feeder Cattle from Thailand into Malaysia (for</w:t>
      </w:r>
      <w:r w:rsidR="00023F3D">
        <w:t xml:space="preserve"> </w:t>
      </w:r>
      <w:proofErr w:type="spellStart"/>
      <w:r>
        <w:t>feedlotting</w:t>
      </w:r>
      <w:proofErr w:type="spellEnd"/>
      <w:r>
        <w:t xml:space="preserve"> purposes)</w:t>
      </w:r>
    </w:p>
    <w:p w:rsidR="00DE56CA" w:rsidRDefault="00DE56CA" w:rsidP="00C71F08">
      <w:pPr>
        <w:pStyle w:val="ListParagraph"/>
        <w:numPr>
          <w:ilvl w:val="0"/>
          <w:numId w:val="27"/>
        </w:numPr>
        <w:ind w:left="714" w:hanging="357"/>
        <w:contextualSpacing w:val="0"/>
      </w:pPr>
      <w:r>
        <w:t>Regulations for Importation of Cattle/Buffaloes from Thailand into Malaysia (for</w:t>
      </w:r>
      <w:r w:rsidR="00023F3D">
        <w:t xml:space="preserve"> </w:t>
      </w:r>
      <w:r>
        <w:t>slaughtering purposes)</w:t>
      </w:r>
    </w:p>
    <w:p w:rsidR="00DE56CA" w:rsidRDefault="00DE56CA" w:rsidP="00C71F08">
      <w:pPr>
        <w:pStyle w:val="ListParagraph"/>
        <w:numPr>
          <w:ilvl w:val="0"/>
          <w:numId w:val="27"/>
        </w:numPr>
        <w:ind w:left="714" w:hanging="357"/>
        <w:contextualSpacing w:val="0"/>
      </w:pPr>
      <w:r>
        <w:t>Regulations for Importation of Cattle from the USA into Malaysia (for breeding</w:t>
      </w:r>
      <w:r w:rsidR="00023F3D">
        <w:t xml:space="preserve"> </w:t>
      </w:r>
      <w:r>
        <w:t>purposes)</w:t>
      </w:r>
    </w:p>
    <w:p w:rsidR="00DE56CA" w:rsidRDefault="00DE56CA" w:rsidP="00C71F08">
      <w:pPr>
        <w:pStyle w:val="ListParagraph"/>
        <w:numPr>
          <w:ilvl w:val="0"/>
          <w:numId w:val="27"/>
        </w:numPr>
        <w:ind w:left="714" w:hanging="357"/>
        <w:contextualSpacing w:val="0"/>
      </w:pPr>
      <w:r>
        <w:t>Regulations for Importation of Cattle from Any Country into Malaysia (for</w:t>
      </w:r>
      <w:r w:rsidR="00023F3D">
        <w:t xml:space="preserve"> </w:t>
      </w:r>
      <w:r>
        <w:t>breeding/slaughtering purposes)</w:t>
      </w:r>
    </w:p>
    <w:p w:rsidR="00DE56CA" w:rsidRDefault="00DE56CA" w:rsidP="00C71F08">
      <w:pPr>
        <w:pStyle w:val="ListParagraph"/>
        <w:numPr>
          <w:ilvl w:val="0"/>
          <w:numId w:val="27"/>
        </w:numPr>
        <w:ind w:left="714" w:hanging="357"/>
        <w:contextualSpacing w:val="0"/>
      </w:pPr>
      <w:r>
        <w:t>Regulations for Importation of Feeder Goats from Australia into Malaysia (for</w:t>
      </w:r>
      <w:r w:rsidR="00023F3D">
        <w:t xml:space="preserve"> </w:t>
      </w:r>
      <w:proofErr w:type="spellStart"/>
      <w:r>
        <w:t>feedlotting</w:t>
      </w:r>
      <w:proofErr w:type="spellEnd"/>
      <w:r>
        <w:t xml:space="preserve"> purposes)</w:t>
      </w:r>
    </w:p>
    <w:p w:rsidR="00DE56CA" w:rsidRDefault="00DE56CA" w:rsidP="00C71F08">
      <w:pPr>
        <w:pStyle w:val="ListParagraph"/>
        <w:numPr>
          <w:ilvl w:val="0"/>
          <w:numId w:val="27"/>
        </w:numPr>
        <w:ind w:left="714" w:hanging="357"/>
        <w:contextualSpacing w:val="0"/>
      </w:pPr>
      <w:r>
        <w:t>Regulations for Importation of Sheep or Goats from Australia and New Zealand</w:t>
      </w:r>
      <w:r w:rsidR="00023F3D">
        <w:t xml:space="preserve"> </w:t>
      </w:r>
      <w:r>
        <w:t>into Malaysia (for slaughtering purposes)</w:t>
      </w:r>
    </w:p>
    <w:p w:rsidR="00DE56CA" w:rsidRDefault="00DE56CA" w:rsidP="00C71F08">
      <w:pPr>
        <w:pStyle w:val="ListParagraph"/>
        <w:numPr>
          <w:ilvl w:val="0"/>
          <w:numId w:val="27"/>
        </w:numPr>
        <w:ind w:left="714" w:hanging="357"/>
        <w:contextualSpacing w:val="0"/>
      </w:pPr>
      <w:r>
        <w:t>Regulations for Importation of Goats and Sheep from and New Zealand into</w:t>
      </w:r>
      <w:r w:rsidR="00023F3D">
        <w:t xml:space="preserve"> </w:t>
      </w:r>
      <w:r>
        <w:t>Malaysia (for breeding purposes)</w:t>
      </w:r>
    </w:p>
    <w:p w:rsidR="00DE56CA" w:rsidRDefault="00DE56CA" w:rsidP="00C71F08">
      <w:pPr>
        <w:pStyle w:val="ListParagraph"/>
        <w:numPr>
          <w:ilvl w:val="0"/>
          <w:numId w:val="27"/>
        </w:numPr>
        <w:ind w:left="714" w:hanging="357"/>
        <w:contextualSpacing w:val="0"/>
      </w:pPr>
      <w:r>
        <w:t>Regulations for Importation of Sheep/Goats from Peoples' Republic of China</w:t>
      </w:r>
      <w:r w:rsidR="00023F3D">
        <w:t xml:space="preserve"> </w:t>
      </w:r>
      <w:r>
        <w:t>into Malaysia (for breeding purposes)</w:t>
      </w:r>
    </w:p>
    <w:p w:rsidR="00DE56CA" w:rsidRDefault="00DE56CA" w:rsidP="00C71F08">
      <w:pPr>
        <w:pStyle w:val="ListParagraph"/>
        <w:numPr>
          <w:ilvl w:val="0"/>
          <w:numId w:val="27"/>
        </w:numPr>
        <w:ind w:left="714" w:hanging="357"/>
        <w:contextualSpacing w:val="0"/>
      </w:pPr>
      <w:r>
        <w:t>Regulations for Importation of Sheep/Goats from People's Republic of China</w:t>
      </w:r>
      <w:r w:rsidR="00023F3D">
        <w:t xml:space="preserve"> </w:t>
      </w:r>
      <w:r>
        <w:t>into Malaysia (for slaughtering purposes)</w:t>
      </w:r>
    </w:p>
    <w:p w:rsidR="00DE56CA" w:rsidRDefault="00DE56CA" w:rsidP="00C71F08">
      <w:pPr>
        <w:pStyle w:val="ListParagraph"/>
        <w:numPr>
          <w:ilvl w:val="0"/>
          <w:numId w:val="27"/>
        </w:numPr>
        <w:ind w:left="714" w:hanging="357"/>
        <w:contextualSpacing w:val="0"/>
      </w:pPr>
      <w:r>
        <w:t>Regulations for Importation of Sheep or Goats from The Republic of Indonesia</w:t>
      </w:r>
      <w:r w:rsidR="00023F3D">
        <w:t xml:space="preserve"> </w:t>
      </w:r>
      <w:r>
        <w:t>into Malaysia (for breeding purposes)</w:t>
      </w:r>
    </w:p>
    <w:p w:rsidR="00DE56CA" w:rsidRDefault="00DE56CA" w:rsidP="00C71F08">
      <w:pPr>
        <w:pStyle w:val="ListParagraph"/>
        <w:numPr>
          <w:ilvl w:val="0"/>
          <w:numId w:val="27"/>
        </w:numPr>
        <w:ind w:left="714" w:hanging="357"/>
        <w:contextualSpacing w:val="0"/>
      </w:pPr>
      <w:r>
        <w:t>Regulations for Importation of Sheep or Goats from The Republic of Indonesia</w:t>
      </w:r>
      <w:r w:rsidR="00023F3D">
        <w:t xml:space="preserve"> </w:t>
      </w:r>
      <w:r>
        <w:t>into Malaysia (for slaughtering purposes)</w:t>
      </w:r>
    </w:p>
    <w:p w:rsidR="00DE56CA" w:rsidRDefault="00DE56CA" w:rsidP="00C71F08">
      <w:pPr>
        <w:pStyle w:val="ListParagraph"/>
        <w:numPr>
          <w:ilvl w:val="0"/>
          <w:numId w:val="27"/>
        </w:numPr>
        <w:ind w:left="714" w:hanging="357"/>
        <w:contextualSpacing w:val="0"/>
      </w:pPr>
      <w:r>
        <w:t xml:space="preserve">Regulations for </w:t>
      </w:r>
      <w:r w:rsidR="00023F3D">
        <w:t>Importation of Sheep or Goats f</w:t>
      </w:r>
      <w:r>
        <w:t>o</w:t>
      </w:r>
      <w:r w:rsidR="00023F3D">
        <w:t>r</w:t>
      </w:r>
      <w:r>
        <w:t xml:space="preserve"> the Purpose of Breeding from</w:t>
      </w:r>
      <w:r w:rsidR="00023F3D">
        <w:t xml:space="preserve"> </w:t>
      </w:r>
      <w:r>
        <w:t>Mali into Malaysia</w:t>
      </w:r>
    </w:p>
    <w:p w:rsidR="00DE56CA" w:rsidRDefault="00DE56CA" w:rsidP="00C71F08">
      <w:pPr>
        <w:pStyle w:val="ListParagraph"/>
        <w:numPr>
          <w:ilvl w:val="0"/>
          <w:numId w:val="27"/>
        </w:numPr>
        <w:ind w:left="714" w:hanging="357"/>
        <w:contextualSpacing w:val="0"/>
      </w:pPr>
      <w:r>
        <w:t>Regulations for Importation of Goats or Sheep from the Union of Myanmar,</w:t>
      </w:r>
      <w:r w:rsidR="00023F3D">
        <w:t xml:space="preserve"> </w:t>
      </w:r>
      <w:r>
        <w:t>Cambodia, Laos or Vietnam into Malaysia (for breeding purposes)</w:t>
      </w:r>
    </w:p>
    <w:p w:rsidR="00DE56CA" w:rsidRDefault="00DE56CA" w:rsidP="00C71F08">
      <w:pPr>
        <w:pStyle w:val="ListParagraph"/>
        <w:numPr>
          <w:ilvl w:val="0"/>
          <w:numId w:val="27"/>
        </w:numPr>
        <w:ind w:left="714" w:hanging="357"/>
        <w:contextualSpacing w:val="0"/>
      </w:pPr>
      <w:r>
        <w:t>Regulations for Importation of Goats or Sheep for the Purpose of Breeding from</w:t>
      </w:r>
      <w:r w:rsidR="00023F3D">
        <w:t xml:space="preserve"> </w:t>
      </w:r>
      <w:r>
        <w:t>Thailand into Malaysia</w:t>
      </w:r>
    </w:p>
    <w:p w:rsidR="00DE56CA" w:rsidRDefault="00DE56CA" w:rsidP="00C71F08">
      <w:pPr>
        <w:pStyle w:val="ListParagraph"/>
        <w:numPr>
          <w:ilvl w:val="0"/>
          <w:numId w:val="27"/>
        </w:numPr>
        <w:ind w:left="714" w:hanging="357"/>
        <w:contextualSpacing w:val="0"/>
      </w:pPr>
      <w:r>
        <w:lastRenderedPageBreak/>
        <w:t>Regulations for Importation of Goats or Sheep for the Purpose of Slaughter from</w:t>
      </w:r>
      <w:r w:rsidR="00023F3D">
        <w:t xml:space="preserve"> </w:t>
      </w:r>
      <w:r>
        <w:t>Thailand into Malaysia</w:t>
      </w:r>
    </w:p>
    <w:p w:rsidR="00DE56CA" w:rsidRDefault="00DE56CA" w:rsidP="00C71F08">
      <w:pPr>
        <w:pStyle w:val="ListParagraph"/>
        <w:numPr>
          <w:ilvl w:val="0"/>
          <w:numId w:val="27"/>
        </w:numPr>
        <w:ind w:left="714" w:hanging="357"/>
        <w:contextualSpacing w:val="0"/>
      </w:pPr>
      <w:r>
        <w:t>Regulations for Importation of Goats or Sheep from The United States of</w:t>
      </w:r>
      <w:r w:rsidR="00023F3D">
        <w:t xml:space="preserve"> </w:t>
      </w:r>
      <w:r>
        <w:t>America into Malaysia (for breeding purposes)</w:t>
      </w:r>
    </w:p>
    <w:p w:rsidR="00DE56CA" w:rsidRDefault="00DE56CA" w:rsidP="00C71F08">
      <w:pPr>
        <w:pStyle w:val="ListParagraph"/>
        <w:numPr>
          <w:ilvl w:val="0"/>
          <w:numId w:val="27"/>
        </w:numPr>
        <w:ind w:left="714" w:hanging="357"/>
        <w:contextualSpacing w:val="0"/>
      </w:pPr>
      <w:r>
        <w:t>Regulations for Importation of Deer from Australia or New Zealand into</w:t>
      </w:r>
      <w:r w:rsidR="00023F3D">
        <w:t xml:space="preserve"> </w:t>
      </w:r>
      <w:r>
        <w:t>Malaysia (for slaughtering purposes)</w:t>
      </w:r>
    </w:p>
    <w:p w:rsidR="00DE56CA" w:rsidRDefault="00DE56CA" w:rsidP="00C71F08">
      <w:pPr>
        <w:pStyle w:val="ListParagraph"/>
        <w:numPr>
          <w:ilvl w:val="0"/>
          <w:numId w:val="27"/>
        </w:numPr>
        <w:ind w:left="714" w:hanging="357"/>
        <w:contextualSpacing w:val="0"/>
      </w:pPr>
      <w:r>
        <w:t>Regulations for Importation of Deer from Any Country into Malaysia (for any</w:t>
      </w:r>
      <w:r w:rsidR="00023F3D">
        <w:t xml:space="preserve"> </w:t>
      </w:r>
      <w:r>
        <w:t>purposes)</w:t>
      </w:r>
    </w:p>
    <w:p w:rsidR="00DE56CA" w:rsidRDefault="00DE56CA" w:rsidP="00C71F08">
      <w:pPr>
        <w:pStyle w:val="ListParagraph"/>
        <w:numPr>
          <w:ilvl w:val="0"/>
          <w:numId w:val="27"/>
        </w:numPr>
        <w:ind w:left="714" w:hanging="357"/>
        <w:contextualSpacing w:val="0"/>
      </w:pPr>
      <w:r>
        <w:t>Regulations for Importation of Pigs into Malaysia (for breeding purposes)</w:t>
      </w:r>
    </w:p>
    <w:p w:rsidR="00DE56CA" w:rsidRDefault="00DE56CA" w:rsidP="00C71F08">
      <w:pPr>
        <w:pStyle w:val="ListParagraph"/>
        <w:numPr>
          <w:ilvl w:val="0"/>
          <w:numId w:val="27"/>
        </w:numPr>
        <w:ind w:left="714" w:hanging="357"/>
        <w:contextualSpacing w:val="0"/>
      </w:pPr>
      <w:r>
        <w:t>Regulations for Importation of Pigs from Singapore into Malaysia (for breeding</w:t>
      </w:r>
      <w:r w:rsidR="00023F3D">
        <w:t xml:space="preserve"> </w:t>
      </w:r>
      <w:r>
        <w:t>purposes)</w:t>
      </w:r>
    </w:p>
    <w:p w:rsidR="00DE56CA" w:rsidRDefault="00DE56CA" w:rsidP="00C71F08">
      <w:pPr>
        <w:pStyle w:val="ListParagraph"/>
        <w:numPr>
          <w:ilvl w:val="0"/>
          <w:numId w:val="27"/>
        </w:numPr>
        <w:ind w:left="714" w:hanging="357"/>
        <w:contextualSpacing w:val="0"/>
      </w:pPr>
      <w:r>
        <w:t>Regulations for Importation of Pigs into Malaysia (for any purposes)</w:t>
      </w:r>
    </w:p>
    <w:p w:rsidR="00DE56CA" w:rsidRDefault="00DE56CA" w:rsidP="00C71F08">
      <w:pPr>
        <w:pStyle w:val="ListParagraph"/>
        <w:numPr>
          <w:ilvl w:val="0"/>
          <w:numId w:val="27"/>
        </w:numPr>
        <w:ind w:left="714" w:hanging="357"/>
        <w:contextualSpacing w:val="0"/>
      </w:pPr>
      <w:r>
        <w:t>Regulations for Importation of Horses from Australia and New Zealand into</w:t>
      </w:r>
      <w:r w:rsidR="00023F3D">
        <w:t xml:space="preserve"> </w:t>
      </w:r>
      <w:r>
        <w:t>Malaysia (for racing or recreation purposes)</w:t>
      </w:r>
    </w:p>
    <w:p w:rsidR="00DE56CA" w:rsidRDefault="00DE56CA" w:rsidP="00C71F08">
      <w:pPr>
        <w:pStyle w:val="ListParagraph"/>
        <w:numPr>
          <w:ilvl w:val="0"/>
          <w:numId w:val="27"/>
        </w:numPr>
        <w:ind w:left="714" w:hanging="357"/>
        <w:contextualSpacing w:val="0"/>
      </w:pPr>
      <w:r>
        <w:t>Regulations for Importation of Horses from USA and Canada into Malaysia (for</w:t>
      </w:r>
      <w:r w:rsidR="00023F3D">
        <w:t xml:space="preserve"> </w:t>
      </w:r>
      <w:r>
        <w:t>racing, polo, recreation purposes)</w:t>
      </w:r>
    </w:p>
    <w:p w:rsidR="00DE56CA" w:rsidRDefault="00DE56CA" w:rsidP="00C71F08">
      <w:pPr>
        <w:pStyle w:val="ListParagraph"/>
        <w:numPr>
          <w:ilvl w:val="0"/>
          <w:numId w:val="27"/>
        </w:numPr>
        <w:ind w:left="714" w:hanging="357"/>
        <w:contextualSpacing w:val="0"/>
      </w:pPr>
      <w:r>
        <w:t>Regulations for Importation of Horses from Philip</w:t>
      </w:r>
      <w:r w:rsidR="00A834CF">
        <w:t>p</w:t>
      </w:r>
      <w:r>
        <w:t>ines into Malaysia (for</w:t>
      </w:r>
      <w:r w:rsidR="00023F3D">
        <w:t xml:space="preserve"> </w:t>
      </w:r>
      <w:r>
        <w:t>recreation purposes)</w:t>
      </w:r>
    </w:p>
    <w:p w:rsidR="00DE56CA" w:rsidRDefault="00DE56CA" w:rsidP="00C71F08">
      <w:pPr>
        <w:pStyle w:val="ListParagraph"/>
        <w:numPr>
          <w:ilvl w:val="0"/>
          <w:numId w:val="27"/>
        </w:numPr>
        <w:ind w:left="714" w:hanging="357"/>
        <w:contextualSpacing w:val="0"/>
      </w:pPr>
      <w:r>
        <w:t>Regulations for Importation of Horses from Argentina into Malaysia (for</w:t>
      </w:r>
      <w:r w:rsidR="00023F3D">
        <w:t xml:space="preserve"> </w:t>
      </w:r>
      <w:r>
        <w:t>recreation and polo purposes)</w:t>
      </w:r>
    </w:p>
    <w:p w:rsidR="00DE56CA" w:rsidRDefault="00DE56CA" w:rsidP="00C71F08">
      <w:pPr>
        <w:pStyle w:val="ListParagraph"/>
        <w:numPr>
          <w:ilvl w:val="0"/>
          <w:numId w:val="27"/>
        </w:numPr>
        <w:ind w:left="714" w:hanging="357"/>
        <w:contextualSpacing w:val="0"/>
      </w:pPr>
      <w:r>
        <w:t>Regulations for Importation of Horses from Chile into Malaysia (for recreation,</w:t>
      </w:r>
      <w:r w:rsidR="00023F3D">
        <w:t xml:space="preserve"> </w:t>
      </w:r>
      <w:r>
        <w:t>racing and hacking purposes)</w:t>
      </w:r>
    </w:p>
    <w:p w:rsidR="00DE56CA" w:rsidRDefault="00DE56CA" w:rsidP="00C71F08">
      <w:pPr>
        <w:pStyle w:val="ListParagraph"/>
        <w:numPr>
          <w:ilvl w:val="0"/>
          <w:numId w:val="27"/>
        </w:numPr>
        <w:ind w:left="714" w:hanging="357"/>
        <w:contextualSpacing w:val="0"/>
      </w:pPr>
      <w:r>
        <w:t>Regulations for Importation of Horses from Chile into Malaysia (for recreation</w:t>
      </w:r>
      <w:r w:rsidR="00023F3D">
        <w:t xml:space="preserve"> </w:t>
      </w:r>
      <w:r>
        <w:t>or racing purposes)</w:t>
      </w:r>
    </w:p>
    <w:p w:rsidR="00DE56CA" w:rsidRDefault="00DE56CA" w:rsidP="00C71F08">
      <w:pPr>
        <w:pStyle w:val="ListParagraph"/>
        <w:numPr>
          <w:ilvl w:val="0"/>
          <w:numId w:val="27"/>
        </w:numPr>
        <w:ind w:left="714" w:hanging="357"/>
        <w:contextualSpacing w:val="0"/>
      </w:pPr>
      <w:r>
        <w:t>Regulations for Importation of Horses from Japan into Malaysia (for recreation</w:t>
      </w:r>
      <w:r w:rsidR="00023F3D">
        <w:t xml:space="preserve"> </w:t>
      </w:r>
      <w:r>
        <w:t>or racing purposes)</w:t>
      </w:r>
    </w:p>
    <w:p w:rsidR="00DE56CA" w:rsidRDefault="00DE56CA" w:rsidP="00C71F08">
      <w:pPr>
        <w:pStyle w:val="ListParagraph"/>
        <w:numPr>
          <w:ilvl w:val="0"/>
          <w:numId w:val="27"/>
        </w:numPr>
        <w:ind w:left="714" w:hanging="357"/>
        <w:contextualSpacing w:val="0"/>
      </w:pPr>
      <w:r>
        <w:t>Regulations for Importation of Horses, Ponies and Other Equine Species from</w:t>
      </w:r>
      <w:r w:rsidR="00023F3D">
        <w:t xml:space="preserve"> </w:t>
      </w:r>
      <w:r>
        <w:t>Thailand into Malaysia (for recreation purposes)</w:t>
      </w:r>
    </w:p>
    <w:p w:rsidR="00DE56CA" w:rsidRDefault="00DE56CA" w:rsidP="00C71F08">
      <w:pPr>
        <w:pStyle w:val="ListParagraph"/>
        <w:numPr>
          <w:ilvl w:val="0"/>
          <w:numId w:val="27"/>
        </w:numPr>
        <w:ind w:left="714" w:hanging="357"/>
        <w:contextualSpacing w:val="0"/>
      </w:pPr>
      <w:r>
        <w:t>Regulations for Importation of Horses from The United Kingdom into Malaysia</w:t>
      </w:r>
      <w:r w:rsidR="00023F3D">
        <w:t xml:space="preserve"> </w:t>
      </w:r>
      <w:r>
        <w:t>(for recreation, racing and polo purposes)</w:t>
      </w:r>
    </w:p>
    <w:p w:rsidR="00DE56CA" w:rsidRDefault="00DE56CA" w:rsidP="00C71F08">
      <w:pPr>
        <w:pStyle w:val="ListParagraph"/>
        <w:numPr>
          <w:ilvl w:val="0"/>
          <w:numId w:val="27"/>
        </w:numPr>
        <w:ind w:left="714" w:hanging="357"/>
        <w:contextualSpacing w:val="0"/>
      </w:pPr>
      <w:r>
        <w:t>Regulations for Importation of Horses from United Kingdom, Eire, No</w:t>
      </w:r>
      <w:r w:rsidR="00A834CF">
        <w:t>r</w:t>
      </w:r>
      <w:r>
        <w:t>thern</w:t>
      </w:r>
      <w:r w:rsidR="00023F3D">
        <w:t xml:space="preserve"> </w:t>
      </w:r>
      <w:r>
        <w:t>Ireland into Malaysia (for recreation, polo or hacking purposes)</w:t>
      </w:r>
    </w:p>
    <w:p w:rsidR="00DE56CA" w:rsidRDefault="00DE56CA" w:rsidP="00C71F08">
      <w:pPr>
        <w:pStyle w:val="ListParagraph"/>
        <w:numPr>
          <w:ilvl w:val="0"/>
          <w:numId w:val="27"/>
        </w:numPr>
        <w:ind w:left="714" w:hanging="357"/>
        <w:contextualSpacing w:val="0"/>
      </w:pPr>
      <w:r>
        <w:t>Regulations for Importation of Horses from Singapore into Malaysia (for</w:t>
      </w:r>
      <w:r w:rsidR="00023F3D">
        <w:t xml:space="preserve"> </w:t>
      </w:r>
      <w:r>
        <w:t>recreation, polo, hacking purposes)</w:t>
      </w:r>
    </w:p>
    <w:p w:rsidR="00DE56CA" w:rsidRDefault="00DE56CA" w:rsidP="00C71F08">
      <w:pPr>
        <w:pStyle w:val="ListParagraph"/>
        <w:numPr>
          <w:ilvl w:val="0"/>
          <w:numId w:val="27"/>
        </w:numPr>
        <w:ind w:left="714" w:hanging="357"/>
        <w:contextualSpacing w:val="0"/>
      </w:pPr>
      <w:r>
        <w:t>Regulations for Importation of Horses from Any Country into Malaysia</w:t>
      </w:r>
    </w:p>
    <w:p w:rsidR="00DE56CA" w:rsidRDefault="00DE56CA" w:rsidP="00C71F08">
      <w:pPr>
        <w:pStyle w:val="ListParagraph"/>
        <w:numPr>
          <w:ilvl w:val="0"/>
          <w:numId w:val="27"/>
        </w:numPr>
        <w:ind w:left="714" w:hanging="357"/>
        <w:contextualSpacing w:val="0"/>
      </w:pPr>
      <w:r>
        <w:t>Regulations for Importation of Dogs and Cats from Singapore into Malaysia</w:t>
      </w:r>
    </w:p>
    <w:p w:rsidR="00DE56CA" w:rsidRDefault="00DE56CA" w:rsidP="00C71F08">
      <w:pPr>
        <w:pStyle w:val="ListParagraph"/>
        <w:numPr>
          <w:ilvl w:val="0"/>
          <w:numId w:val="27"/>
        </w:numPr>
        <w:ind w:left="714" w:hanging="357"/>
        <w:contextualSpacing w:val="0"/>
      </w:pPr>
      <w:r>
        <w:lastRenderedPageBreak/>
        <w:t>Regulations for Importation of Dogs and Cats into Malaysia from United</w:t>
      </w:r>
      <w:r w:rsidR="0037465A">
        <w:t xml:space="preserve"> </w:t>
      </w:r>
      <w:r>
        <w:t>Kingdom, Eire, Northern Ireland, Australia, New Zealand, Japan and Brunei</w:t>
      </w:r>
    </w:p>
    <w:p w:rsidR="00DE56CA" w:rsidRDefault="00DE56CA" w:rsidP="00C71F08">
      <w:pPr>
        <w:pStyle w:val="ListParagraph"/>
        <w:numPr>
          <w:ilvl w:val="0"/>
          <w:numId w:val="27"/>
        </w:numPr>
        <w:ind w:left="714" w:hanging="357"/>
        <w:contextualSpacing w:val="0"/>
      </w:pPr>
      <w:r>
        <w:t>Regulations for Importation of Dogs and Cats into Malaysia from Countries</w:t>
      </w:r>
      <w:r w:rsidR="0037465A">
        <w:t xml:space="preserve"> </w:t>
      </w:r>
      <w:r>
        <w:t>other than United Kingdom, Eire, Northern Ireland, Australia, New Zealand,</w:t>
      </w:r>
      <w:r w:rsidR="0037465A">
        <w:t xml:space="preserve"> </w:t>
      </w:r>
      <w:r>
        <w:t>Japan and Brunei</w:t>
      </w:r>
    </w:p>
    <w:p w:rsidR="00DE56CA" w:rsidRDefault="00DE56CA" w:rsidP="00C71F08">
      <w:pPr>
        <w:pStyle w:val="ListParagraph"/>
        <w:numPr>
          <w:ilvl w:val="0"/>
          <w:numId w:val="27"/>
        </w:numPr>
        <w:ind w:left="714" w:hanging="357"/>
        <w:contextualSpacing w:val="0"/>
      </w:pPr>
      <w:r>
        <w:t>Regulations for Importation of Live Poultry/Birds into Malaysia</w:t>
      </w:r>
    </w:p>
    <w:p w:rsidR="00DE56CA" w:rsidRDefault="00DE56CA" w:rsidP="00C71F08">
      <w:pPr>
        <w:pStyle w:val="ListParagraph"/>
        <w:numPr>
          <w:ilvl w:val="0"/>
          <w:numId w:val="27"/>
        </w:numPr>
        <w:ind w:left="714" w:hanging="357"/>
        <w:contextualSpacing w:val="0"/>
      </w:pPr>
      <w:r>
        <w:t>Regulations for Importation of Domestic Fowls, Quails and Pigeons (But Not</w:t>
      </w:r>
      <w:r w:rsidR="0037465A">
        <w:t xml:space="preserve"> Including </w:t>
      </w:r>
      <w:proofErr w:type="gramStart"/>
      <w:r w:rsidR="0037465A">
        <w:t>The</w:t>
      </w:r>
      <w:proofErr w:type="gramEnd"/>
      <w:r w:rsidR="0037465A">
        <w:t xml:space="preserve"> Eggs </w:t>
      </w:r>
      <w:r>
        <w:t>Thereof And Day Old Birds) - (for slaughter purposes)</w:t>
      </w:r>
    </w:p>
    <w:p w:rsidR="00DE56CA" w:rsidRDefault="00DE56CA" w:rsidP="00C71F08">
      <w:pPr>
        <w:pStyle w:val="ListParagraph"/>
        <w:numPr>
          <w:ilvl w:val="0"/>
          <w:numId w:val="27"/>
        </w:numPr>
        <w:ind w:left="714" w:hanging="357"/>
        <w:contextualSpacing w:val="0"/>
      </w:pPr>
      <w:r>
        <w:t>Regulations for Importation of Day Old Chicks from Singapore into Malaysia</w:t>
      </w:r>
      <w:r w:rsidR="0037465A">
        <w:t xml:space="preserve"> </w:t>
      </w:r>
      <w:r>
        <w:t>(for commercial layer and broiler)</w:t>
      </w:r>
    </w:p>
    <w:p w:rsidR="00DE56CA" w:rsidRDefault="00DE56CA" w:rsidP="00C71F08">
      <w:pPr>
        <w:pStyle w:val="ListParagraph"/>
        <w:numPr>
          <w:ilvl w:val="0"/>
          <w:numId w:val="27"/>
        </w:numPr>
        <w:ind w:left="714" w:hanging="357"/>
        <w:contextualSpacing w:val="0"/>
      </w:pPr>
      <w:r>
        <w:t>Regulations for Importation of Ducklings from Singapore into Malaysia (for</w:t>
      </w:r>
      <w:r w:rsidR="0037465A">
        <w:t xml:space="preserve"> </w:t>
      </w:r>
      <w:r>
        <w:t>commercial broiler)</w:t>
      </w:r>
    </w:p>
    <w:p w:rsidR="00DE56CA" w:rsidRDefault="00DE56CA" w:rsidP="00C71F08">
      <w:pPr>
        <w:pStyle w:val="ListParagraph"/>
        <w:numPr>
          <w:ilvl w:val="0"/>
          <w:numId w:val="27"/>
        </w:numPr>
        <w:ind w:left="714" w:hanging="357"/>
        <w:contextualSpacing w:val="0"/>
      </w:pPr>
      <w:r>
        <w:t>Regulations for Importation of Ducks/Ducklings from United Kingdom into</w:t>
      </w:r>
      <w:r w:rsidR="0037465A">
        <w:t xml:space="preserve"> </w:t>
      </w:r>
      <w:r>
        <w:t>Malaysia (for breeding)</w:t>
      </w:r>
    </w:p>
    <w:p w:rsidR="00DE56CA" w:rsidRDefault="00DE56CA" w:rsidP="00C71F08">
      <w:pPr>
        <w:pStyle w:val="ListParagraph"/>
        <w:numPr>
          <w:ilvl w:val="0"/>
          <w:numId w:val="27"/>
        </w:numPr>
        <w:ind w:left="714" w:hanging="357"/>
        <w:contextualSpacing w:val="0"/>
      </w:pPr>
      <w:r>
        <w:t>Regulations for Importation of Day Old Ducklings from Thailand into Malaysia</w:t>
      </w:r>
      <w:r w:rsidR="0037465A">
        <w:t xml:space="preserve"> </w:t>
      </w:r>
      <w:r>
        <w:t>(for breeding)</w:t>
      </w:r>
    </w:p>
    <w:p w:rsidR="00DE56CA" w:rsidRDefault="00DE56CA" w:rsidP="00C71F08">
      <w:pPr>
        <w:pStyle w:val="ListParagraph"/>
        <w:numPr>
          <w:ilvl w:val="0"/>
          <w:numId w:val="27"/>
        </w:numPr>
        <w:ind w:left="714" w:hanging="357"/>
        <w:contextualSpacing w:val="0"/>
      </w:pPr>
      <w:r>
        <w:t>Regulations for Importation of Any Birds into Malaysia (any purpose other than</w:t>
      </w:r>
      <w:r w:rsidR="0037465A">
        <w:t xml:space="preserve"> </w:t>
      </w:r>
      <w:r>
        <w:t>commercial)</w:t>
      </w:r>
    </w:p>
    <w:p w:rsidR="00DE56CA" w:rsidRDefault="00DE56CA" w:rsidP="00C71F08">
      <w:pPr>
        <w:pStyle w:val="ListParagraph"/>
        <w:numPr>
          <w:ilvl w:val="0"/>
          <w:numId w:val="27"/>
        </w:numPr>
        <w:ind w:left="714" w:hanging="357"/>
        <w:contextualSpacing w:val="0"/>
      </w:pPr>
      <w:r>
        <w:t>Regulations for Importation of Wildlife Zoo Animals</w:t>
      </w:r>
    </w:p>
    <w:p w:rsidR="00DE56CA" w:rsidRDefault="00DE56CA" w:rsidP="00C71F08">
      <w:pPr>
        <w:pStyle w:val="ListParagraph"/>
        <w:numPr>
          <w:ilvl w:val="0"/>
          <w:numId w:val="27"/>
        </w:numPr>
        <w:ind w:left="714" w:hanging="357"/>
        <w:contextualSpacing w:val="0"/>
      </w:pPr>
      <w:r>
        <w:t>Regulations for Importation of Animals or Birds for the Purpose of</w:t>
      </w:r>
      <w:r w:rsidR="0037465A">
        <w:t xml:space="preserve"> </w:t>
      </w:r>
      <w:r>
        <w:t>Exhibition/Circus</w:t>
      </w:r>
    </w:p>
    <w:p w:rsidR="00DE56CA" w:rsidRDefault="00DE56CA" w:rsidP="00C71F08">
      <w:pPr>
        <w:pStyle w:val="ListParagraph"/>
        <w:numPr>
          <w:ilvl w:val="0"/>
          <w:numId w:val="27"/>
        </w:numPr>
        <w:ind w:left="714" w:hanging="357"/>
        <w:contextualSpacing w:val="0"/>
      </w:pPr>
      <w:r>
        <w:t>Regulations for Importation of Frogs into Malaysia.</w:t>
      </w:r>
    </w:p>
    <w:p w:rsidR="00DE56CA" w:rsidRDefault="00DE56CA" w:rsidP="00C71F08">
      <w:pPr>
        <w:pStyle w:val="ListParagraph"/>
        <w:numPr>
          <w:ilvl w:val="0"/>
          <w:numId w:val="27"/>
        </w:numPr>
        <w:ind w:left="714" w:hanging="357"/>
        <w:contextualSpacing w:val="0"/>
      </w:pPr>
      <w:r>
        <w:t>Regulations for Importation of Rabbits into Malaysia</w:t>
      </w:r>
    </w:p>
    <w:p w:rsidR="00DE56CA" w:rsidRDefault="00DE56CA" w:rsidP="00C71F08">
      <w:pPr>
        <w:pStyle w:val="ListParagraph"/>
        <w:numPr>
          <w:ilvl w:val="0"/>
          <w:numId w:val="27"/>
        </w:numPr>
        <w:ind w:left="714" w:hanging="357"/>
        <w:contextualSpacing w:val="0"/>
      </w:pPr>
      <w:r>
        <w:t>Food Act 1983</w:t>
      </w:r>
    </w:p>
    <w:p w:rsidR="00DE56CA" w:rsidRDefault="00DE56CA" w:rsidP="00C71F08">
      <w:pPr>
        <w:pStyle w:val="ListParagraph"/>
        <w:numPr>
          <w:ilvl w:val="0"/>
          <w:numId w:val="27"/>
        </w:numPr>
        <w:ind w:left="714" w:hanging="357"/>
        <w:contextualSpacing w:val="0"/>
      </w:pPr>
      <w:r>
        <w:t>Food Regulations 1985</w:t>
      </w:r>
    </w:p>
    <w:p w:rsidR="00DE56CA" w:rsidRDefault="00DE56CA" w:rsidP="00C71F08">
      <w:pPr>
        <w:pStyle w:val="ListParagraph"/>
        <w:numPr>
          <w:ilvl w:val="0"/>
          <w:numId w:val="27"/>
        </w:numPr>
        <w:ind w:left="714" w:hanging="357"/>
        <w:contextualSpacing w:val="0"/>
      </w:pPr>
      <w:r>
        <w:t>Fisheries Act 1985</w:t>
      </w:r>
    </w:p>
    <w:p w:rsidR="00DE56CA" w:rsidRDefault="00DE56CA" w:rsidP="00C71F08">
      <w:pPr>
        <w:pStyle w:val="ListParagraph"/>
        <w:numPr>
          <w:ilvl w:val="0"/>
          <w:numId w:val="27"/>
        </w:numPr>
        <w:ind w:left="714" w:hanging="357"/>
        <w:contextualSpacing w:val="0"/>
      </w:pPr>
      <w:r>
        <w:t>Prevention and Control of Infectious Diseases Act 1988</w:t>
      </w:r>
    </w:p>
    <w:p w:rsidR="00DE56CA" w:rsidRDefault="00DE56CA" w:rsidP="00C71F08">
      <w:pPr>
        <w:pStyle w:val="Heading2"/>
      </w:pPr>
      <w:bookmarkStart w:id="16" w:name="_Toc472100358"/>
      <w:r>
        <w:t>Myanmar</w:t>
      </w:r>
      <w:bookmarkEnd w:id="16"/>
    </w:p>
    <w:p w:rsidR="00DE56CA" w:rsidRDefault="00DE56CA" w:rsidP="00C71F08">
      <w:pPr>
        <w:pStyle w:val="ListParagraph"/>
        <w:numPr>
          <w:ilvl w:val="0"/>
          <w:numId w:val="28"/>
        </w:numPr>
        <w:ind w:left="714" w:hanging="357"/>
        <w:contextualSpacing w:val="0"/>
      </w:pPr>
      <w:r>
        <w:t>Animal Health and Development</w:t>
      </w:r>
    </w:p>
    <w:p w:rsidR="0037465A" w:rsidRDefault="00DE56CA" w:rsidP="00C71F08">
      <w:pPr>
        <w:pStyle w:val="ListParagraph"/>
        <w:numPr>
          <w:ilvl w:val="0"/>
          <w:numId w:val="28"/>
        </w:numPr>
        <w:ind w:left="714" w:hanging="357"/>
        <w:contextualSpacing w:val="0"/>
      </w:pPr>
      <w:r>
        <w:t>Myanmar Marine Fisheries Law</w:t>
      </w:r>
    </w:p>
    <w:p w:rsidR="00DE56CA" w:rsidRDefault="00DE56CA" w:rsidP="00C71F08">
      <w:pPr>
        <w:pStyle w:val="ListParagraph"/>
        <w:numPr>
          <w:ilvl w:val="0"/>
          <w:numId w:val="28"/>
        </w:numPr>
        <w:ind w:left="714" w:hanging="357"/>
        <w:contextualSpacing w:val="0"/>
      </w:pPr>
      <w:r>
        <w:t>Freshwater Fisheries Law</w:t>
      </w:r>
    </w:p>
    <w:p w:rsidR="00DE56CA" w:rsidRDefault="00DE56CA" w:rsidP="00C71F08">
      <w:pPr>
        <w:pStyle w:val="ListParagraph"/>
        <w:numPr>
          <w:ilvl w:val="0"/>
          <w:numId w:val="28"/>
        </w:numPr>
        <w:ind w:left="714" w:hanging="357"/>
        <w:contextualSpacing w:val="0"/>
      </w:pPr>
      <w:r>
        <w:t>Aquaculture Law</w:t>
      </w:r>
    </w:p>
    <w:p w:rsidR="00DE56CA" w:rsidRDefault="00DE56CA" w:rsidP="00C71F08">
      <w:pPr>
        <w:pStyle w:val="ListParagraph"/>
        <w:numPr>
          <w:ilvl w:val="0"/>
          <w:numId w:val="28"/>
        </w:numPr>
        <w:ind w:left="714" w:hanging="357"/>
        <w:contextualSpacing w:val="0"/>
      </w:pPr>
      <w:r>
        <w:t>Food &amp; Drug Act</w:t>
      </w:r>
    </w:p>
    <w:p w:rsidR="00DE56CA" w:rsidRDefault="00DE56CA" w:rsidP="00C71F08">
      <w:pPr>
        <w:pStyle w:val="ListParagraph"/>
        <w:numPr>
          <w:ilvl w:val="0"/>
          <w:numId w:val="28"/>
        </w:numPr>
        <w:ind w:left="714" w:hanging="357"/>
        <w:contextualSpacing w:val="0"/>
      </w:pPr>
      <w:r>
        <w:t>Pesticide Law</w:t>
      </w:r>
    </w:p>
    <w:p w:rsidR="00DE56CA" w:rsidRDefault="00DE56CA" w:rsidP="00C71F08">
      <w:pPr>
        <w:pStyle w:val="ListParagraph"/>
        <w:numPr>
          <w:ilvl w:val="0"/>
          <w:numId w:val="28"/>
        </w:numPr>
        <w:ind w:left="714" w:hanging="357"/>
        <w:contextualSpacing w:val="0"/>
      </w:pPr>
      <w:r>
        <w:t>Quarantine Law</w:t>
      </w:r>
    </w:p>
    <w:p w:rsidR="00DE56CA" w:rsidRDefault="00DE56CA" w:rsidP="00C71F08">
      <w:pPr>
        <w:pStyle w:val="ListParagraph"/>
        <w:numPr>
          <w:ilvl w:val="0"/>
          <w:numId w:val="28"/>
        </w:numPr>
        <w:ind w:left="714" w:hanging="357"/>
        <w:contextualSpacing w:val="0"/>
      </w:pPr>
      <w:r>
        <w:lastRenderedPageBreak/>
        <w:t>The State Law and Order Restoration Council; Pesticide Law</w:t>
      </w:r>
    </w:p>
    <w:p w:rsidR="00DE56CA" w:rsidRDefault="00DE56CA" w:rsidP="00C71F08">
      <w:pPr>
        <w:pStyle w:val="ListParagraph"/>
        <w:numPr>
          <w:ilvl w:val="0"/>
          <w:numId w:val="28"/>
        </w:numPr>
        <w:ind w:left="714" w:hanging="357"/>
        <w:contextualSpacing w:val="0"/>
      </w:pPr>
      <w:r>
        <w:t>The State Law and Order Restoration Council; Plant Pest Quarantine Law</w:t>
      </w:r>
    </w:p>
    <w:p w:rsidR="00DE56CA" w:rsidRDefault="00DE56CA" w:rsidP="00C71F08">
      <w:pPr>
        <w:pStyle w:val="ListParagraph"/>
        <w:numPr>
          <w:ilvl w:val="0"/>
          <w:numId w:val="28"/>
        </w:numPr>
        <w:ind w:left="714" w:hanging="392"/>
        <w:contextualSpacing w:val="0"/>
      </w:pPr>
      <w:r>
        <w:t>Plant Pest Quarantine Law</w:t>
      </w:r>
    </w:p>
    <w:p w:rsidR="00DE56CA" w:rsidRDefault="00DE56CA" w:rsidP="00C71F08">
      <w:pPr>
        <w:pStyle w:val="ListParagraph"/>
        <w:numPr>
          <w:ilvl w:val="0"/>
          <w:numId w:val="28"/>
        </w:numPr>
        <w:ind w:left="714" w:hanging="392"/>
        <w:contextualSpacing w:val="0"/>
      </w:pPr>
      <w:r>
        <w:t>Pesticide Law</w:t>
      </w:r>
    </w:p>
    <w:p w:rsidR="00DE56CA" w:rsidRDefault="00DE56CA" w:rsidP="00C71F08">
      <w:pPr>
        <w:pStyle w:val="ListParagraph"/>
        <w:numPr>
          <w:ilvl w:val="0"/>
          <w:numId w:val="28"/>
        </w:numPr>
        <w:ind w:left="714" w:hanging="392"/>
        <w:contextualSpacing w:val="0"/>
      </w:pPr>
      <w:r>
        <w:t>Procedures Relating to the Pesticide Law</w:t>
      </w:r>
    </w:p>
    <w:p w:rsidR="00DE56CA" w:rsidRDefault="00DE56CA" w:rsidP="00C71F08">
      <w:pPr>
        <w:pStyle w:val="ListParagraph"/>
        <w:numPr>
          <w:ilvl w:val="0"/>
          <w:numId w:val="28"/>
        </w:numPr>
        <w:ind w:left="714" w:hanging="392"/>
        <w:contextualSpacing w:val="0"/>
      </w:pPr>
      <w:r>
        <w:t>Animal Health and Development Law</w:t>
      </w:r>
    </w:p>
    <w:p w:rsidR="00DE56CA" w:rsidRDefault="00DE56CA" w:rsidP="00C71F08">
      <w:pPr>
        <w:pStyle w:val="ListParagraph"/>
        <w:numPr>
          <w:ilvl w:val="0"/>
          <w:numId w:val="28"/>
        </w:numPr>
        <w:ind w:left="714" w:hanging="392"/>
        <w:contextualSpacing w:val="0"/>
      </w:pPr>
      <w:r>
        <w:t>List of Titles of existing national SPS Laws/Acts/Regulations</w:t>
      </w:r>
    </w:p>
    <w:p w:rsidR="00DE56CA" w:rsidRDefault="00DE56CA" w:rsidP="00C71F08">
      <w:pPr>
        <w:pStyle w:val="ListParagraph"/>
        <w:numPr>
          <w:ilvl w:val="0"/>
          <w:numId w:val="28"/>
        </w:numPr>
        <w:ind w:left="714" w:hanging="392"/>
        <w:contextualSpacing w:val="0"/>
      </w:pPr>
      <w:r>
        <w:t>Department of Fisheries; Directive No. (1/95, 8/96, 2/98, 3/98, 4/98, 6/98, 8/98)</w:t>
      </w:r>
    </w:p>
    <w:p w:rsidR="00DE56CA" w:rsidRDefault="00DE56CA" w:rsidP="00C71F08">
      <w:pPr>
        <w:pStyle w:val="ListParagraph"/>
        <w:numPr>
          <w:ilvl w:val="0"/>
          <w:numId w:val="28"/>
        </w:numPr>
        <w:ind w:left="714" w:hanging="392"/>
        <w:contextualSpacing w:val="0"/>
      </w:pPr>
      <w:r>
        <w:t>The National Food Law</w:t>
      </w:r>
    </w:p>
    <w:p w:rsidR="00DE56CA" w:rsidRDefault="00DE56CA" w:rsidP="00C71F08">
      <w:pPr>
        <w:pStyle w:val="ListParagraph"/>
        <w:numPr>
          <w:ilvl w:val="0"/>
          <w:numId w:val="28"/>
        </w:numPr>
        <w:ind w:left="714" w:hanging="392"/>
        <w:contextualSpacing w:val="0"/>
      </w:pPr>
      <w:r>
        <w:t>Minimum set of SPS requirement proposed for Plant and Plant Part and Plant</w:t>
      </w:r>
      <w:r w:rsidR="0037465A">
        <w:t xml:space="preserve"> </w:t>
      </w:r>
      <w:r>
        <w:t>Product, Protocol 8, ASEAN Goods in Transit</w:t>
      </w:r>
    </w:p>
    <w:p w:rsidR="00DE56CA" w:rsidRDefault="00DE56CA" w:rsidP="00C71F08">
      <w:pPr>
        <w:pStyle w:val="ListParagraph"/>
        <w:numPr>
          <w:ilvl w:val="0"/>
          <w:numId w:val="28"/>
        </w:numPr>
        <w:ind w:left="714" w:hanging="392"/>
        <w:contextualSpacing w:val="0"/>
      </w:pPr>
      <w:r>
        <w:t>Minimum Set of Sanitary Requirements for Livestock, Livestock Production and</w:t>
      </w:r>
      <w:r w:rsidR="0037465A">
        <w:t xml:space="preserve"> </w:t>
      </w:r>
      <w:r>
        <w:t>Animal Feed</w:t>
      </w:r>
    </w:p>
    <w:p w:rsidR="00DE56CA" w:rsidRDefault="00DE56CA" w:rsidP="00C71F08">
      <w:pPr>
        <w:pStyle w:val="ListParagraph"/>
        <w:numPr>
          <w:ilvl w:val="0"/>
          <w:numId w:val="28"/>
        </w:numPr>
        <w:ind w:left="714" w:hanging="392"/>
        <w:contextualSpacing w:val="0"/>
      </w:pPr>
      <w:r>
        <w:t>Minimum Set of Sanitary Requirements for Fish and Fishery Products</w:t>
      </w:r>
    </w:p>
    <w:p w:rsidR="00DE56CA" w:rsidRDefault="00DE56CA" w:rsidP="00C71F08">
      <w:pPr>
        <w:pStyle w:val="ListParagraph"/>
        <w:numPr>
          <w:ilvl w:val="0"/>
          <w:numId w:val="28"/>
        </w:numPr>
        <w:ind w:left="714" w:hanging="392"/>
        <w:contextualSpacing w:val="0"/>
      </w:pPr>
      <w:r>
        <w:t>Formation of the Pesticide Registration Board</w:t>
      </w:r>
    </w:p>
    <w:p w:rsidR="00DE56CA" w:rsidRDefault="00DE56CA" w:rsidP="00C71F08">
      <w:pPr>
        <w:pStyle w:val="Heading2"/>
      </w:pPr>
      <w:bookmarkStart w:id="17" w:name="_Toc472100359"/>
      <w:r>
        <w:t>Philippines</w:t>
      </w:r>
      <w:bookmarkEnd w:id="17"/>
    </w:p>
    <w:p w:rsidR="00DE56CA" w:rsidRDefault="00DE56CA" w:rsidP="00C71F08">
      <w:pPr>
        <w:pStyle w:val="ListParagraph"/>
        <w:numPr>
          <w:ilvl w:val="0"/>
          <w:numId w:val="29"/>
        </w:numPr>
        <w:ind w:left="714" w:hanging="357"/>
        <w:contextualSpacing w:val="0"/>
      </w:pPr>
      <w:r>
        <w:t>BPI Administrative Order No. 5, Series of 1</w:t>
      </w:r>
      <w:r w:rsidR="0037465A">
        <w:t xml:space="preserve">949 </w:t>
      </w:r>
      <w:r w:rsidR="00D11B38">
        <w:t>–</w:t>
      </w:r>
      <w:r w:rsidR="0037465A">
        <w:t xml:space="preserve"> Regulations governing the </w:t>
      </w:r>
      <w:r>
        <w:t>importation bringing or introduction into the Philippines of Coffee Plants or Parts</w:t>
      </w:r>
      <w:r w:rsidR="0037465A">
        <w:t xml:space="preserve"> </w:t>
      </w:r>
      <w:r>
        <w:t>thereof of berries, on Seeds of said Plant in order to prevent the introduction of</w:t>
      </w:r>
      <w:r w:rsidR="0037465A">
        <w:t xml:space="preserve"> </w:t>
      </w:r>
      <w:r>
        <w:t xml:space="preserve">destructive beetle known as Coffee Berri Borer, </w:t>
      </w:r>
      <w:proofErr w:type="spellStart"/>
      <w:r w:rsidRPr="001A7FBB">
        <w:rPr>
          <w:i/>
        </w:rPr>
        <w:t>Stephanoderes</w:t>
      </w:r>
      <w:proofErr w:type="spellEnd"/>
      <w:r w:rsidRPr="001A7FBB">
        <w:rPr>
          <w:i/>
        </w:rPr>
        <w:t xml:space="preserve"> </w:t>
      </w:r>
      <w:proofErr w:type="spellStart"/>
      <w:r w:rsidRPr="001A7FBB">
        <w:rPr>
          <w:i/>
        </w:rPr>
        <w:t>hampei</w:t>
      </w:r>
      <w:proofErr w:type="spellEnd"/>
      <w:r>
        <w:t xml:space="preserve"> Ferrari,</w:t>
      </w:r>
      <w:r w:rsidR="0037465A">
        <w:t xml:space="preserve"> </w:t>
      </w:r>
      <w:r>
        <w:t>and other injurious plant pests and diseases.</w:t>
      </w:r>
    </w:p>
    <w:p w:rsidR="004B3EC1" w:rsidRDefault="00DE56CA" w:rsidP="00C71F08">
      <w:pPr>
        <w:pStyle w:val="ListParagraph"/>
        <w:numPr>
          <w:ilvl w:val="0"/>
          <w:numId w:val="29"/>
        </w:numPr>
        <w:ind w:left="714" w:hanging="357"/>
        <w:contextualSpacing w:val="0"/>
      </w:pPr>
      <w:r>
        <w:t xml:space="preserve">BPI Amendatory Notice of October 14, 1949 </w:t>
      </w:r>
      <w:r w:rsidR="00D11B38">
        <w:t>–</w:t>
      </w:r>
      <w:r>
        <w:t xml:space="preserve"> Amendatory notice dated August</w:t>
      </w:r>
      <w:r w:rsidR="0037465A">
        <w:t xml:space="preserve"> </w:t>
      </w:r>
      <w:r>
        <w:t>30, 1947, prohibiting the movement, transfer and/ or shipment from one</w:t>
      </w:r>
      <w:r w:rsidR="0037465A">
        <w:t xml:space="preserve"> </w:t>
      </w:r>
      <w:r>
        <w:t>municipality to another in the Province and City of Davao, or from this province</w:t>
      </w:r>
      <w:r w:rsidR="0037465A">
        <w:t xml:space="preserve"> </w:t>
      </w:r>
      <w:r>
        <w:t>or city to any other City, or to any municipality of another province of all plants</w:t>
      </w:r>
      <w:r w:rsidR="0037465A">
        <w:t xml:space="preserve"> </w:t>
      </w:r>
      <w:r>
        <w:t>or parts thereof, of the genus Musa, namely Abaca (Manila hemp), Banana,</w:t>
      </w:r>
      <w:r w:rsidR="0037465A">
        <w:t xml:space="preserve"> </w:t>
      </w:r>
      <w:r>
        <w:t xml:space="preserve">Canton, </w:t>
      </w:r>
      <w:proofErr w:type="spellStart"/>
      <w:r>
        <w:t>Bacol</w:t>
      </w:r>
      <w:proofErr w:type="spellEnd"/>
      <w:r>
        <w:t xml:space="preserve">, </w:t>
      </w:r>
      <w:proofErr w:type="spellStart"/>
      <w:r>
        <w:t>etc</w:t>
      </w:r>
      <w:proofErr w:type="spellEnd"/>
      <w:r>
        <w:t xml:space="preserve"> whether infected or not.</w:t>
      </w:r>
    </w:p>
    <w:p w:rsidR="00DE56CA" w:rsidRDefault="00DE56CA" w:rsidP="00C71F08">
      <w:pPr>
        <w:pStyle w:val="ListParagraph"/>
        <w:numPr>
          <w:ilvl w:val="0"/>
          <w:numId w:val="29"/>
        </w:numPr>
        <w:ind w:left="714" w:hanging="357"/>
        <w:contextualSpacing w:val="0"/>
      </w:pPr>
      <w:r>
        <w:t xml:space="preserve">BPI Administrative Order No.6 Series of 1949 (revised) </w:t>
      </w:r>
      <w:r w:rsidR="00D11B38">
        <w:t>–</w:t>
      </w:r>
      <w:r>
        <w:t xml:space="preserve"> Declaring the Coconut</w:t>
      </w:r>
      <w:r w:rsidR="004B3EC1">
        <w:t xml:space="preserve"> </w:t>
      </w:r>
      <w:r>
        <w:t>"</w:t>
      </w:r>
      <w:proofErr w:type="spellStart"/>
      <w:r>
        <w:t>Cadang-cadang</w:t>
      </w:r>
      <w:proofErr w:type="spellEnd"/>
      <w:r>
        <w:t>" of the Bicol type a dangerous disease providing for its control,</w:t>
      </w:r>
      <w:r w:rsidR="004B3EC1">
        <w:t xml:space="preserve"> </w:t>
      </w:r>
      <w:r>
        <w:t>and placing under quarantine all the provinces where the disease already exists.</w:t>
      </w:r>
    </w:p>
    <w:p w:rsidR="00DE56CA" w:rsidRDefault="00DE56CA" w:rsidP="00C71F08">
      <w:pPr>
        <w:pStyle w:val="ListParagraph"/>
        <w:numPr>
          <w:ilvl w:val="0"/>
          <w:numId w:val="29"/>
        </w:numPr>
        <w:ind w:left="714" w:hanging="357"/>
        <w:contextualSpacing w:val="0"/>
      </w:pPr>
      <w:r>
        <w:t xml:space="preserve">BPI Administrative Order No. 13, Series of 1949 </w:t>
      </w:r>
      <w:r w:rsidR="00D11B38">
        <w:t>–</w:t>
      </w:r>
      <w:r>
        <w:t xml:space="preserve"> Regulating the importation of</w:t>
      </w:r>
      <w:r w:rsidR="004B3EC1">
        <w:t xml:space="preserve"> </w:t>
      </w:r>
      <w:r>
        <w:t xml:space="preserve">Rubber Plants and parts thereof such as seeds rubber stumps, bud stick, </w:t>
      </w:r>
      <w:proofErr w:type="spellStart"/>
      <w:r>
        <w:t>etc</w:t>
      </w:r>
      <w:proofErr w:type="spellEnd"/>
      <w:r>
        <w:t xml:space="preserve"> from</w:t>
      </w:r>
      <w:r w:rsidR="004B3EC1">
        <w:t xml:space="preserve"> </w:t>
      </w:r>
      <w:r>
        <w:t>Central America in order to prevent the introduction into the Philippines Islands</w:t>
      </w:r>
      <w:r w:rsidR="004B3EC1">
        <w:t xml:space="preserve"> </w:t>
      </w:r>
      <w:r>
        <w:t xml:space="preserve">of a diseases known as the </w:t>
      </w:r>
      <w:proofErr w:type="spellStart"/>
      <w:r w:rsidRPr="001A7FBB">
        <w:rPr>
          <w:i/>
        </w:rPr>
        <w:t>Dothidella</w:t>
      </w:r>
      <w:proofErr w:type="spellEnd"/>
      <w:r w:rsidRPr="001A7FBB">
        <w:rPr>
          <w:i/>
        </w:rPr>
        <w:t xml:space="preserve"> </w:t>
      </w:r>
      <w:proofErr w:type="spellStart"/>
      <w:r w:rsidRPr="001A7FBB">
        <w:rPr>
          <w:i/>
        </w:rPr>
        <w:t>ulei</w:t>
      </w:r>
      <w:proofErr w:type="spellEnd"/>
      <w:r>
        <w:t xml:space="preserve"> for certain purposes and under certain</w:t>
      </w:r>
      <w:r w:rsidR="004B3EC1">
        <w:t xml:space="preserve"> </w:t>
      </w:r>
      <w:r>
        <w:t>conditions.</w:t>
      </w:r>
    </w:p>
    <w:p w:rsidR="004B3EC1" w:rsidRDefault="00DE56CA" w:rsidP="00C71F08">
      <w:pPr>
        <w:pStyle w:val="ListParagraph"/>
        <w:numPr>
          <w:ilvl w:val="0"/>
          <w:numId w:val="29"/>
        </w:numPr>
        <w:ind w:left="714" w:hanging="357"/>
        <w:contextualSpacing w:val="0"/>
      </w:pPr>
      <w:r>
        <w:t xml:space="preserve">BPI Administrative Order No.16 Series of 1949 </w:t>
      </w:r>
      <w:r w:rsidR="00D11B38">
        <w:t>–</w:t>
      </w:r>
      <w:r>
        <w:t xml:space="preserve"> R</w:t>
      </w:r>
      <w:r w:rsidR="00D11B38">
        <w:t xml:space="preserve"> </w:t>
      </w:r>
      <w:proofErr w:type="spellStart"/>
      <w:r>
        <w:t>egulating</w:t>
      </w:r>
      <w:proofErr w:type="spellEnd"/>
      <w:r>
        <w:t xml:space="preserve"> the importation of</w:t>
      </w:r>
      <w:r w:rsidR="004B3EC1">
        <w:t xml:space="preserve"> </w:t>
      </w:r>
      <w:r>
        <w:t>fruits from the State of Victoria, Australia in order to prevent the introduction into</w:t>
      </w:r>
      <w:r w:rsidR="004B3EC1">
        <w:t xml:space="preserve"> </w:t>
      </w:r>
      <w:r>
        <w:t xml:space="preserve">the Philippines of an insect known as the </w:t>
      </w:r>
      <w:r w:rsidR="004B3EC1">
        <w:t>Queensland’s</w:t>
      </w:r>
      <w:r>
        <w:t xml:space="preserve"> Fruit fly (</w:t>
      </w:r>
      <w:proofErr w:type="spellStart"/>
      <w:r w:rsidRPr="001A7FBB">
        <w:rPr>
          <w:i/>
        </w:rPr>
        <w:t>Pacus</w:t>
      </w:r>
      <w:proofErr w:type="spellEnd"/>
      <w:r w:rsidRPr="001A7FBB">
        <w:rPr>
          <w:i/>
        </w:rPr>
        <w:t xml:space="preserve"> </w:t>
      </w:r>
      <w:proofErr w:type="spellStart"/>
      <w:r w:rsidRPr="001A7FBB">
        <w:rPr>
          <w:i/>
        </w:rPr>
        <w:t>tryom</w:t>
      </w:r>
      <w:proofErr w:type="spellEnd"/>
      <w:r>
        <w:t>)</w:t>
      </w:r>
    </w:p>
    <w:p w:rsidR="00DE56CA" w:rsidRDefault="00DE56CA" w:rsidP="00C71F08">
      <w:pPr>
        <w:pStyle w:val="ListParagraph"/>
        <w:numPr>
          <w:ilvl w:val="0"/>
          <w:numId w:val="29"/>
        </w:numPr>
        <w:ind w:left="714" w:hanging="357"/>
        <w:contextualSpacing w:val="0"/>
      </w:pPr>
      <w:r>
        <w:lastRenderedPageBreak/>
        <w:t xml:space="preserve">BPI Administrative Order No. 14 Series </w:t>
      </w:r>
      <w:r w:rsidR="004B3EC1">
        <w:t xml:space="preserve">of 1950 (Revised) – Regulations </w:t>
      </w:r>
      <w:r>
        <w:t>governing inter-provincial quarantine on all plants of the species of the genus</w:t>
      </w:r>
      <w:r w:rsidR="004B3EC1">
        <w:t xml:space="preserve"> </w:t>
      </w:r>
      <w:r>
        <w:t>Musa in order to prevent the spread of abaca disease known as "Bunchy-top"</w:t>
      </w:r>
      <w:r w:rsidR="004B3EC1">
        <w:t xml:space="preserve"> </w:t>
      </w:r>
      <w:r>
        <w:t>including hear trot, mosaic, wilt (vascular disease) and bacterial leaf stream,</w:t>
      </w:r>
      <w:r w:rsidR="004B3EC1">
        <w:t xml:space="preserve"> </w:t>
      </w:r>
      <w:r>
        <w:t>providing measures for the destruction of all infected plants, .and revoking</w:t>
      </w:r>
      <w:r w:rsidR="004B3EC1">
        <w:t xml:space="preserve"> </w:t>
      </w:r>
      <w:r>
        <w:t>Bureau of Agriculture Admi</w:t>
      </w:r>
      <w:r w:rsidR="004B3EC1">
        <w:t>nistrative (Order No. 38 and 5)</w:t>
      </w:r>
    </w:p>
    <w:p w:rsidR="00DE56CA" w:rsidRDefault="00DE56CA" w:rsidP="00C71F08">
      <w:pPr>
        <w:pStyle w:val="ListParagraph"/>
        <w:numPr>
          <w:ilvl w:val="0"/>
          <w:numId w:val="29"/>
        </w:numPr>
        <w:ind w:left="714" w:hanging="357"/>
        <w:contextualSpacing w:val="0"/>
      </w:pPr>
      <w:r>
        <w:t xml:space="preserve">BPI Administrative Order No.6 Series of 1952 </w:t>
      </w:r>
      <w:r w:rsidR="00D11B38">
        <w:t>–</w:t>
      </w:r>
      <w:r>
        <w:t xml:space="preserve"> Regulating the importation of</w:t>
      </w:r>
      <w:r w:rsidR="004B3EC1">
        <w:t xml:space="preserve"> </w:t>
      </w:r>
      <w:proofErr w:type="spellStart"/>
      <w:r>
        <w:t>Kenaf</w:t>
      </w:r>
      <w:proofErr w:type="spellEnd"/>
      <w:r>
        <w:t xml:space="preserve"> Seeds and other parts of said plant capable of propagation from Cuba,</w:t>
      </w:r>
      <w:r w:rsidR="004B3EC1">
        <w:t xml:space="preserve"> </w:t>
      </w:r>
      <w:r>
        <w:t>Guatemala, Honduras, Nicaragua, Salvador, Costa Rica, Panama, Mexico and</w:t>
      </w:r>
      <w:r w:rsidR="004B3EC1">
        <w:t xml:space="preserve"> </w:t>
      </w:r>
      <w:r>
        <w:t>other tropical countries of South America and the State Florida, USA to prevent</w:t>
      </w:r>
      <w:r w:rsidR="004B3EC1">
        <w:t xml:space="preserve"> </w:t>
      </w:r>
      <w:r>
        <w:t>the introduction into the Philippines of virus diseases known to be destructive to</w:t>
      </w:r>
      <w:r w:rsidR="004B3EC1">
        <w:t xml:space="preserve"> </w:t>
      </w:r>
      <w:proofErr w:type="spellStart"/>
      <w:r>
        <w:t>Kenaf</w:t>
      </w:r>
      <w:proofErr w:type="spellEnd"/>
      <w:r>
        <w:t xml:space="preserve"> (</w:t>
      </w:r>
      <w:r w:rsidRPr="001A7FBB">
        <w:rPr>
          <w:i/>
        </w:rPr>
        <w:t xml:space="preserve">Hibiscus </w:t>
      </w:r>
      <w:proofErr w:type="spellStart"/>
      <w:r w:rsidRPr="001A7FBB">
        <w:rPr>
          <w:i/>
        </w:rPr>
        <w:t>cannabinus</w:t>
      </w:r>
      <w:proofErr w:type="spellEnd"/>
      <w:r>
        <w:t>) in said countries.</w:t>
      </w:r>
    </w:p>
    <w:p w:rsidR="00DE56CA" w:rsidRDefault="00DE56CA" w:rsidP="00C71F08">
      <w:pPr>
        <w:pStyle w:val="ListParagraph"/>
        <w:numPr>
          <w:ilvl w:val="0"/>
          <w:numId w:val="29"/>
        </w:numPr>
        <w:ind w:left="714" w:hanging="357"/>
        <w:contextualSpacing w:val="0"/>
      </w:pPr>
      <w:r>
        <w:t xml:space="preserve">BPT Administrative Order No.7 Series of 1953 </w:t>
      </w:r>
      <w:r w:rsidR="00D11B38">
        <w:t>–</w:t>
      </w:r>
      <w:r>
        <w:t xml:space="preserve"> Declaring the "Sour Grass" or</w:t>
      </w:r>
      <w:r w:rsidR="004B3EC1">
        <w:t xml:space="preserve"> </w:t>
      </w:r>
      <w:r>
        <w:t>"Puerto Rico Grass" (</w:t>
      </w:r>
      <w:proofErr w:type="spellStart"/>
      <w:r w:rsidRPr="001A7FBB">
        <w:rPr>
          <w:i/>
        </w:rPr>
        <w:t>Tricachne</w:t>
      </w:r>
      <w:proofErr w:type="spellEnd"/>
      <w:r w:rsidRPr="001A7FBB">
        <w:rPr>
          <w:i/>
        </w:rPr>
        <w:t xml:space="preserve"> </w:t>
      </w:r>
      <w:proofErr w:type="spellStart"/>
      <w:r w:rsidRPr="001A7FBB">
        <w:rPr>
          <w:i/>
        </w:rPr>
        <w:t>insularis</w:t>
      </w:r>
      <w:proofErr w:type="spellEnd"/>
      <w:r>
        <w:t>), a serious agricultural weed and</w:t>
      </w:r>
      <w:r w:rsidR="004B3EC1">
        <w:t xml:space="preserve"> </w:t>
      </w:r>
      <w:r>
        <w:t>providing for its control.</w:t>
      </w:r>
    </w:p>
    <w:p w:rsidR="00DE56CA" w:rsidRDefault="00DE56CA" w:rsidP="00C71F08">
      <w:pPr>
        <w:pStyle w:val="ListParagraph"/>
        <w:numPr>
          <w:ilvl w:val="0"/>
          <w:numId w:val="29"/>
        </w:numPr>
        <w:ind w:left="714" w:hanging="357"/>
        <w:contextualSpacing w:val="0"/>
      </w:pPr>
      <w:r>
        <w:t xml:space="preserve">BPI Administrative Order No.15 Series of 1954 (Revised) </w:t>
      </w:r>
      <w:r w:rsidR="00D11B38">
        <w:t>–</w:t>
      </w:r>
      <w:r>
        <w:t xml:space="preserve"> An order prohibiting</w:t>
      </w:r>
      <w:r w:rsidR="004B3EC1">
        <w:t xml:space="preserve"> </w:t>
      </w:r>
      <w:r>
        <w:t xml:space="preserve">the rice varieties </w:t>
      </w:r>
      <w:proofErr w:type="spellStart"/>
      <w:r>
        <w:t>Buenket</w:t>
      </w:r>
      <w:proofErr w:type="spellEnd"/>
      <w:r>
        <w:t xml:space="preserve"> in strain 19-3, </w:t>
      </w:r>
      <w:proofErr w:type="spellStart"/>
      <w:r>
        <w:t>Maragakat</w:t>
      </w:r>
      <w:proofErr w:type="spellEnd"/>
      <w:r>
        <w:t xml:space="preserve">, </w:t>
      </w:r>
      <w:proofErr w:type="spellStart"/>
      <w:r>
        <w:t>Dalong-dalong</w:t>
      </w:r>
      <w:proofErr w:type="spellEnd"/>
      <w:r>
        <w:t xml:space="preserve">, </w:t>
      </w:r>
      <w:proofErr w:type="spellStart"/>
      <w:r>
        <w:t>Kinandan</w:t>
      </w:r>
      <w:proofErr w:type="spellEnd"/>
      <w:r w:rsidR="004B3EC1">
        <w:t xml:space="preserve"> </w:t>
      </w:r>
      <w:proofErr w:type="spellStart"/>
      <w:r>
        <w:t>Puti</w:t>
      </w:r>
      <w:proofErr w:type="spellEnd"/>
      <w:r>
        <w:t xml:space="preserve">, Kho </w:t>
      </w:r>
      <w:proofErr w:type="spellStart"/>
      <w:r>
        <w:t>Luang</w:t>
      </w:r>
      <w:proofErr w:type="spellEnd"/>
      <w:r>
        <w:t xml:space="preserve"> Tin Thong on Celery Stick, </w:t>
      </w:r>
      <w:proofErr w:type="spellStart"/>
      <w:r>
        <w:t>Bulubin</w:t>
      </w:r>
      <w:proofErr w:type="spellEnd"/>
      <w:r>
        <w:t xml:space="preserve">, </w:t>
      </w:r>
      <w:proofErr w:type="spellStart"/>
      <w:r>
        <w:t>Mangsangya</w:t>
      </w:r>
      <w:proofErr w:type="spellEnd"/>
      <w:r>
        <w:t xml:space="preserve">, </w:t>
      </w:r>
      <w:proofErr w:type="spellStart"/>
      <w:r>
        <w:t>Sipot</w:t>
      </w:r>
      <w:proofErr w:type="spellEnd"/>
      <w:r>
        <w:t xml:space="preserve"> etc.</w:t>
      </w:r>
    </w:p>
    <w:p w:rsidR="004B3EC1" w:rsidRDefault="00DE56CA" w:rsidP="00C71F08">
      <w:pPr>
        <w:pStyle w:val="ListParagraph"/>
        <w:numPr>
          <w:ilvl w:val="0"/>
          <w:numId w:val="29"/>
        </w:numPr>
        <w:ind w:left="714" w:hanging="357"/>
        <w:contextualSpacing w:val="0"/>
      </w:pPr>
      <w:r>
        <w:t>BPI Administrative Order No. 1</w:t>
      </w:r>
      <w:r w:rsidR="00D11B38">
        <w:t xml:space="preserve"> – </w:t>
      </w:r>
      <w:r>
        <w:t xml:space="preserve">B. Series of 1955 (Revised) </w:t>
      </w:r>
      <w:r w:rsidR="004B3EC1">
        <w:t>–</w:t>
      </w:r>
      <w:r>
        <w:t xml:space="preserve"> Regulations</w:t>
      </w:r>
      <w:r w:rsidR="004B3EC1">
        <w:t xml:space="preserve"> </w:t>
      </w:r>
      <w:r>
        <w:t xml:space="preserve">governing the </w:t>
      </w:r>
      <w:proofErr w:type="spellStart"/>
      <w:r>
        <w:t>zonification</w:t>
      </w:r>
      <w:proofErr w:type="spellEnd"/>
      <w:r>
        <w:t xml:space="preserve"> of abaca areas, actual and potential and prescribing</w:t>
      </w:r>
      <w:r w:rsidR="004B3EC1">
        <w:t xml:space="preserve"> </w:t>
      </w:r>
      <w:r>
        <w:t>certain restrictions and other measures for the control of Abaca Mosaic Diseases.</w:t>
      </w:r>
      <w:r w:rsidR="004B3EC1">
        <w:t xml:space="preserve"> </w:t>
      </w:r>
    </w:p>
    <w:p w:rsidR="00DE56CA" w:rsidRDefault="00DE56CA" w:rsidP="00C71F08">
      <w:pPr>
        <w:pStyle w:val="ListParagraph"/>
        <w:numPr>
          <w:ilvl w:val="0"/>
          <w:numId w:val="29"/>
        </w:numPr>
        <w:ind w:left="714" w:hanging="357"/>
        <w:contextualSpacing w:val="0"/>
      </w:pPr>
      <w:r>
        <w:t>BPI Administrative Order No.7 Series of 1957 (r</w:t>
      </w:r>
      <w:r w:rsidR="004B3EC1">
        <w:t xml:space="preserve">evised) </w:t>
      </w:r>
      <w:r w:rsidR="00D11B38">
        <w:t>–</w:t>
      </w:r>
      <w:r w:rsidR="004B3EC1">
        <w:t xml:space="preserve"> Regulations governing </w:t>
      </w:r>
      <w:r>
        <w:t>the importation, bringing on introduction in the Philippines of living animals such</w:t>
      </w:r>
      <w:r w:rsidR="004B3EC1">
        <w:t xml:space="preserve"> </w:t>
      </w:r>
      <w:r>
        <w:t>as insects, birds, crustacean, bars, mollusks, reptiles, mammals, and other animals</w:t>
      </w:r>
      <w:r w:rsidR="004B3EC1">
        <w:t xml:space="preserve"> </w:t>
      </w:r>
      <w:r>
        <w:t>not falling within the scope of the term "Domestic Animals" as provided and</w:t>
      </w:r>
      <w:r w:rsidR="004B3EC1">
        <w:t xml:space="preserve"> </w:t>
      </w:r>
      <w:r>
        <w:t>defined in Section 4 Act No. 3639, in order to protect the agricultural industries of</w:t>
      </w:r>
      <w:r w:rsidR="004B3EC1">
        <w:t xml:space="preserve"> </w:t>
      </w:r>
      <w:r>
        <w:t>this countries.</w:t>
      </w:r>
    </w:p>
    <w:p w:rsidR="00DE56CA" w:rsidRDefault="00DE56CA" w:rsidP="00C71F08">
      <w:pPr>
        <w:pStyle w:val="ListParagraph"/>
        <w:numPr>
          <w:ilvl w:val="0"/>
          <w:numId w:val="29"/>
        </w:numPr>
        <w:ind w:left="714" w:hanging="357"/>
        <w:contextualSpacing w:val="0"/>
      </w:pPr>
      <w:r>
        <w:t xml:space="preserve">BPI Administrative Order No.7 Series of 1957 </w:t>
      </w:r>
      <w:r w:rsidR="00D11B38">
        <w:t>–</w:t>
      </w:r>
      <w:r>
        <w:t xml:space="preserve"> Amendatory Notice to Section 8</w:t>
      </w:r>
      <w:r w:rsidR="004B3EC1">
        <w:t xml:space="preserve"> </w:t>
      </w:r>
      <w:r>
        <w:t>(Revised)</w:t>
      </w:r>
    </w:p>
    <w:p w:rsidR="00DE56CA" w:rsidRDefault="00DE56CA" w:rsidP="00C71F08">
      <w:pPr>
        <w:pStyle w:val="ListParagraph"/>
        <w:numPr>
          <w:ilvl w:val="0"/>
          <w:numId w:val="29"/>
        </w:numPr>
        <w:ind w:left="714" w:hanging="357"/>
        <w:contextualSpacing w:val="0"/>
      </w:pPr>
      <w:r>
        <w:t xml:space="preserve">BPI Administrative Order No.2 Series of 1958 </w:t>
      </w:r>
      <w:r w:rsidR="00D11B38">
        <w:t>–</w:t>
      </w:r>
      <w:r>
        <w:t xml:space="preserve"> Regulations governing the</w:t>
      </w:r>
      <w:r w:rsidR="004B3EC1">
        <w:t xml:space="preserve"> </w:t>
      </w:r>
      <w:r>
        <w:t>removal and disposal of all cotton plants including volunteer plants after harvest</w:t>
      </w:r>
      <w:r w:rsidR="004B3EC1">
        <w:t xml:space="preserve"> </w:t>
      </w:r>
      <w:r>
        <w:t>and providing measures pests and diseases.</w:t>
      </w:r>
    </w:p>
    <w:p w:rsidR="004B3EC1" w:rsidRDefault="00DE56CA" w:rsidP="00C71F08">
      <w:pPr>
        <w:pStyle w:val="ListParagraph"/>
        <w:numPr>
          <w:ilvl w:val="0"/>
          <w:numId w:val="29"/>
        </w:numPr>
        <w:ind w:left="714" w:hanging="357"/>
        <w:contextualSpacing w:val="0"/>
      </w:pPr>
      <w:r>
        <w:t>BPI Administrative Order No.</w:t>
      </w:r>
      <w:r w:rsidR="006E04C6">
        <w:t>1</w:t>
      </w:r>
      <w:r>
        <w:t xml:space="preserve"> Series of 1961 </w:t>
      </w:r>
      <w:r w:rsidR="00D11B38">
        <w:t>–</w:t>
      </w:r>
      <w:r>
        <w:t xml:space="preserve"> Declaring the plants known as</w:t>
      </w:r>
      <w:r w:rsidR="004B3EC1">
        <w:t xml:space="preserve"> </w:t>
      </w:r>
      <w:r>
        <w:t>the Canna, or Bandera -Espanola (</w:t>
      </w:r>
      <w:r w:rsidRPr="001A7FBB">
        <w:rPr>
          <w:i/>
        </w:rPr>
        <w:t xml:space="preserve">Canna </w:t>
      </w:r>
      <w:proofErr w:type="spellStart"/>
      <w:r w:rsidRPr="001A7FBB">
        <w:rPr>
          <w:i/>
        </w:rPr>
        <w:t>indica</w:t>
      </w:r>
      <w:proofErr w:type="spellEnd"/>
      <w:r w:rsidR="004B3EC1">
        <w:t>)</w:t>
      </w:r>
      <w:r>
        <w:t xml:space="preserve"> and Arrowroot (</w:t>
      </w:r>
      <w:proofErr w:type="spellStart"/>
      <w:r w:rsidRPr="001A7FBB">
        <w:rPr>
          <w:i/>
        </w:rPr>
        <w:t>Maranta</w:t>
      </w:r>
      <w:proofErr w:type="spellEnd"/>
      <w:r w:rsidR="004B3EC1" w:rsidRPr="001A7FBB">
        <w:rPr>
          <w:i/>
        </w:rPr>
        <w:t xml:space="preserve"> </w:t>
      </w:r>
      <w:proofErr w:type="spellStart"/>
      <w:r w:rsidRPr="001A7FBB">
        <w:rPr>
          <w:i/>
        </w:rPr>
        <w:t>arundinacea</w:t>
      </w:r>
      <w:proofErr w:type="spellEnd"/>
      <w:r>
        <w:t>) to be noxious plants and prohibiting expect under certain condition;</w:t>
      </w:r>
      <w:r w:rsidR="004B3EC1">
        <w:t xml:space="preserve"> </w:t>
      </w:r>
      <w:r>
        <w:t>their cultivation or propagation in the Philippine stands wherever abaca plants are</w:t>
      </w:r>
      <w:r w:rsidR="004B3EC1">
        <w:t xml:space="preserve"> </w:t>
      </w:r>
      <w:r>
        <w:t>being raised or planted in commercial scale.</w:t>
      </w:r>
    </w:p>
    <w:p w:rsidR="00DE56CA" w:rsidRDefault="00DE56CA" w:rsidP="00C71F08">
      <w:pPr>
        <w:pStyle w:val="ListParagraph"/>
        <w:numPr>
          <w:ilvl w:val="0"/>
          <w:numId w:val="29"/>
        </w:numPr>
        <w:ind w:left="714" w:hanging="357"/>
        <w:contextualSpacing w:val="0"/>
      </w:pPr>
      <w:r>
        <w:t>BPI Administrative Order No.</w:t>
      </w:r>
      <w:r w:rsidR="006E04C6">
        <w:t>1</w:t>
      </w:r>
      <w:r>
        <w:t xml:space="preserve"> Series of 1963 </w:t>
      </w:r>
      <w:r w:rsidR="00D11B38">
        <w:t>–</w:t>
      </w:r>
      <w:r>
        <w:t xml:space="preserve"> Providing regulations for the</w:t>
      </w:r>
      <w:r w:rsidR="004B3EC1">
        <w:t xml:space="preserve"> </w:t>
      </w:r>
      <w:r>
        <w:t>importation of fresh fruits, vegetables or seeds on planting materials into the</w:t>
      </w:r>
      <w:r w:rsidR="004B3EC1">
        <w:t xml:space="preserve"> </w:t>
      </w:r>
      <w:r>
        <w:t>Philippines from countries and places infested with Mediterranean fruit fly</w:t>
      </w:r>
      <w:r w:rsidR="004B3EC1">
        <w:t xml:space="preserve"> </w:t>
      </w:r>
      <w:r>
        <w:t>(</w:t>
      </w:r>
      <w:proofErr w:type="spellStart"/>
      <w:r w:rsidRPr="001A7FBB">
        <w:rPr>
          <w:i/>
        </w:rPr>
        <w:t>Ceratitis</w:t>
      </w:r>
      <w:proofErr w:type="spellEnd"/>
      <w:r w:rsidRPr="001A7FBB">
        <w:rPr>
          <w:i/>
        </w:rPr>
        <w:t xml:space="preserve"> </w:t>
      </w:r>
      <w:proofErr w:type="spellStart"/>
      <w:r w:rsidRPr="001A7FBB">
        <w:rPr>
          <w:i/>
        </w:rPr>
        <w:t>ca</w:t>
      </w:r>
      <w:r w:rsidR="001A7FBB">
        <w:rPr>
          <w:i/>
        </w:rPr>
        <w:t>pitata</w:t>
      </w:r>
      <w:proofErr w:type="spellEnd"/>
      <w:r>
        <w:t>); the Mexican fruit fly (</w:t>
      </w:r>
      <w:proofErr w:type="spellStart"/>
      <w:r w:rsidRPr="001A7FBB">
        <w:rPr>
          <w:i/>
        </w:rPr>
        <w:t>Anastrepha</w:t>
      </w:r>
      <w:proofErr w:type="spellEnd"/>
      <w:r w:rsidRPr="001A7FBB">
        <w:rPr>
          <w:i/>
        </w:rPr>
        <w:t xml:space="preserve"> </w:t>
      </w:r>
      <w:proofErr w:type="spellStart"/>
      <w:r w:rsidRPr="001A7FBB">
        <w:rPr>
          <w:i/>
        </w:rPr>
        <w:t>indens</w:t>
      </w:r>
      <w:proofErr w:type="spellEnd"/>
      <w:r>
        <w:t xml:space="preserve">); the </w:t>
      </w:r>
      <w:proofErr w:type="spellStart"/>
      <w:r>
        <w:t>Quenslands</w:t>
      </w:r>
      <w:proofErr w:type="spellEnd"/>
      <w:r w:rsidR="004B3EC1">
        <w:t xml:space="preserve"> </w:t>
      </w:r>
      <w:r>
        <w:t>fruit fly (</w:t>
      </w:r>
      <w:proofErr w:type="spellStart"/>
      <w:r w:rsidR="001A7FBB">
        <w:rPr>
          <w:i/>
        </w:rPr>
        <w:t>Daens</w:t>
      </w:r>
      <w:proofErr w:type="spellEnd"/>
      <w:r w:rsidR="001A7FBB">
        <w:rPr>
          <w:i/>
        </w:rPr>
        <w:t xml:space="preserve"> </w:t>
      </w:r>
      <w:proofErr w:type="spellStart"/>
      <w:r w:rsidR="001A7FBB">
        <w:rPr>
          <w:i/>
        </w:rPr>
        <w:t>t</w:t>
      </w:r>
      <w:r w:rsidRPr="001A7FBB">
        <w:rPr>
          <w:i/>
        </w:rPr>
        <w:t>ryoni</w:t>
      </w:r>
      <w:proofErr w:type="spellEnd"/>
      <w:r>
        <w:t>) and other fruit flies.</w:t>
      </w:r>
    </w:p>
    <w:p w:rsidR="00DE56CA" w:rsidRDefault="00DE56CA" w:rsidP="00C71F08">
      <w:pPr>
        <w:pStyle w:val="ListParagraph"/>
        <w:numPr>
          <w:ilvl w:val="0"/>
          <w:numId w:val="29"/>
        </w:numPr>
        <w:ind w:left="714" w:hanging="357"/>
        <w:contextualSpacing w:val="0"/>
      </w:pPr>
      <w:r>
        <w:t>BPI Administrative Order No.2</w:t>
      </w:r>
      <w:r w:rsidR="004B3EC1">
        <w:t>, 3</w:t>
      </w:r>
      <w:r>
        <w:t xml:space="preserve"> Series of 1963 </w:t>
      </w:r>
      <w:r w:rsidR="00D11B38">
        <w:t>–</w:t>
      </w:r>
      <w:r>
        <w:t xml:space="preserve"> Amending certain provisions</w:t>
      </w:r>
      <w:r w:rsidR="004B3EC1">
        <w:t xml:space="preserve"> </w:t>
      </w:r>
      <w:r>
        <w:t>of Plant Industry Administrative Order No.2, Series of 1950 (Revised).</w:t>
      </w:r>
    </w:p>
    <w:p w:rsidR="00DE56CA" w:rsidRDefault="00DE56CA" w:rsidP="00C71F08">
      <w:pPr>
        <w:pStyle w:val="ListParagraph"/>
        <w:numPr>
          <w:ilvl w:val="0"/>
          <w:numId w:val="29"/>
        </w:numPr>
        <w:ind w:left="714" w:hanging="357"/>
        <w:contextualSpacing w:val="0"/>
      </w:pPr>
      <w:r>
        <w:t xml:space="preserve">BPI Administrative Order No 2, 5 Series of 1968 (amended) </w:t>
      </w:r>
      <w:r w:rsidR="00D11B38">
        <w:t>–</w:t>
      </w:r>
      <w:r>
        <w:t xml:space="preserve"> Amending further</w:t>
      </w:r>
      <w:r w:rsidR="004B3EC1">
        <w:t xml:space="preserve"> </w:t>
      </w:r>
      <w:r>
        <w:t>certain Section of AO No</w:t>
      </w:r>
      <w:r w:rsidR="006E04C6">
        <w:t>.</w:t>
      </w:r>
      <w:r>
        <w:t>2, Series of 1958 (Revised) governing the importation</w:t>
      </w:r>
      <w:r w:rsidR="004B3EC1">
        <w:t xml:space="preserve"> </w:t>
      </w:r>
      <w:r>
        <w:t>and exportation of plant materials into and from the Philippines.</w:t>
      </w:r>
    </w:p>
    <w:p w:rsidR="00DE56CA" w:rsidRDefault="00DE56CA" w:rsidP="00C71F08">
      <w:pPr>
        <w:pStyle w:val="ListParagraph"/>
        <w:numPr>
          <w:ilvl w:val="0"/>
          <w:numId w:val="29"/>
        </w:numPr>
        <w:ind w:left="714" w:hanging="357"/>
        <w:contextualSpacing w:val="0"/>
      </w:pPr>
      <w:r>
        <w:lastRenderedPageBreak/>
        <w:t xml:space="preserve">BPI Administrative Order No.2 Series of 1969 (internal) </w:t>
      </w:r>
      <w:r w:rsidR="00D11B38">
        <w:t>–</w:t>
      </w:r>
      <w:r>
        <w:t xml:space="preserve"> Declaring the "Leaf</w:t>
      </w:r>
      <w:r w:rsidR="004B3EC1">
        <w:t xml:space="preserve"> </w:t>
      </w:r>
      <w:r>
        <w:t>Mottling Virus" a dangerous disease of citrus. Providing its control and placing</w:t>
      </w:r>
      <w:r w:rsidR="004B3EC1">
        <w:t xml:space="preserve"> </w:t>
      </w:r>
      <w:r>
        <w:t>under quarantine all the provinces where the disease already exists.</w:t>
      </w:r>
    </w:p>
    <w:p w:rsidR="00DE56CA" w:rsidRDefault="00DE56CA" w:rsidP="00C71F08">
      <w:pPr>
        <w:pStyle w:val="ListParagraph"/>
        <w:numPr>
          <w:ilvl w:val="0"/>
          <w:numId w:val="29"/>
        </w:numPr>
        <w:ind w:left="714" w:hanging="357"/>
        <w:contextualSpacing w:val="0"/>
      </w:pPr>
      <w:r>
        <w:t>BPI Administrative Order No. 118</w:t>
      </w:r>
      <w:r w:rsidR="00D11B38">
        <w:t xml:space="preserve"> </w:t>
      </w:r>
      <w:r>
        <w:t>-</w:t>
      </w:r>
      <w:r w:rsidR="00D11B38">
        <w:t xml:space="preserve"> </w:t>
      </w:r>
      <w:r>
        <w:t xml:space="preserve">2 Series of 1970 </w:t>
      </w:r>
      <w:r w:rsidR="00D11B38">
        <w:t>–</w:t>
      </w:r>
      <w:r>
        <w:t xml:space="preserve"> Second revision of the</w:t>
      </w:r>
      <w:r w:rsidR="004B3EC1">
        <w:t xml:space="preserve"> </w:t>
      </w:r>
      <w:r>
        <w:t>standard for the Philippines Bananas.</w:t>
      </w:r>
    </w:p>
    <w:p w:rsidR="00DE56CA" w:rsidRDefault="00DE56CA" w:rsidP="00C71F08">
      <w:pPr>
        <w:pStyle w:val="ListParagraph"/>
        <w:numPr>
          <w:ilvl w:val="0"/>
          <w:numId w:val="29"/>
        </w:numPr>
        <w:ind w:left="714" w:hanging="357"/>
        <w:contextualSpacing w:val="0"/>
      </w:pPr>
      <w:r>
        <w:t xml:space="preserve">BPI Administrative Order No.3 Series of 1974 </w:t>
      </w:r>
      <w:r w:rsidR="00D11B38">
        <w:t>–</w:t>
      </w:r>
      <w:r>
        <w:t xml:space="preserve"> Amending Section 7 of the AO</w:t>
      </w:r>
      <w:r w:rsidR="004B3EC1">
        <w:t xml:space="preserve"> </w:t>
      </w:r>
      <w:r>
        <w:t>No. 6, Series of 1949 (revised) entitled Declaring the Coconut "</w:t>
      </w:r>
      <w:proofErr w:type="spellStart"/>
      <w:r>
        <w:t>Cadang-cadang</w:t>
      </w:r>
      <w:proofErr w:type="spellEnd"/>
      <w:r>
        <w:t>"</w:t>
      </w:r>
      <w:r w:rsidR="004B3EC1">
        <w:t xml:space="preserve"> </w:t>
      </w:r>
      <w:r>
        <w:t xml:space="preserve">of the Bicol Type of Dangerous diseases, </w:t>
      </w:r>
      <w:proofErr w:type="gramStart"/>
      <w:r>
        <w:t>Providing</w:t>
      </w:r>
      <w:proofErr w:type="gramEnd"/>
      <w:r>
        <w:t xml:space="preserve"> for its control, and placing</w:t>
      </w:r>
      <w:r w:rsidR="004B3EC1">
        <w:t xml:space="preserve"> </w:t>
      </w:r>
      <w:r>
        <w:t>under quarantine all the provinces where the disease already exists.</w:t>
      </w:r>
    </w:p>
    <w:p w:rsidR="00DE56CA" w:rsidRDefault="00DE56CA" w:rsidP="00C71F08">
      <w:pPr>
        <w:pStyle w:val="ListParagraph"/>
        <w:numPr>
          <w:ilvl w:val="0"/>
          <w:numId w:val="29"/>
        </w:numPr>
        <w:ind w:left="714" w:hanging="357"/>
        <w:contextualSpacing w:val="0"/>
      </w:pPr>
      <w:r>
        <w:t xml:space="preserve">BPI Administrative Order No.4 Series of 1975 </w:t>
      </w:r>
      <w:r w:rsidR="00D11B38">
        <w:t>–</w:t>
      </w:r>
      <w:r>
        <w:t xml:space="preserve"> Regulation governing the rate of</w:t>
      </w:r>
      <w:r w:rsidR="004B3EC1">
        <w:t xml:space="preserve"> </w:t>
      </w:r>
      <w:r>
        <w:t>payment of overtime, transportation, meal allowance, lodging of Plant Quarantine</w:t>
      </w:r>
      <w:r w:rsidR="004B3EC1">
        <w:t xml:space="preserve"> </w:t>
      </w:r>
      <w:r>
        <w:t>personnel.</w:t>
      </w:r>
    </w:p>
    <w:p w:rsidR="00DE56CA" w:rsidRDefault="00DE56CA" w:rsidP="00C71F08">
      <w:pPr>
        <w:pStyle w:val="ListParagraph"/>
        <w:numPr>
          <w:ilvl w:val="0"/>
          <w:numId w:val="29"/>
        </w:numPr>
        <w:ind w:left="714" w:hanging="357"/>
        <w:contextualSpacing w:val="0"/>
      </w:pPr>
      <w:r>
        <w:t>BPI Administrative Order No.</w:t>
      </w:r>
      <w:r w:rsidR="006E04C6">
        <w:t>1</w:t>
      </w:r>
      <w:r>
        <w:t xml:space="preserve"> Series of 1978 </w:t>
      </w:r>
      <w:r w:rsidR="00D11B38">
        <w:t>–</w:t>
      </w:r>
      <w:r>
        <w:t xml:space="preserve"> Rules and regulations governing</w:t>
      </w:r>
      <w:r w:rsidR="004B3EC1">
        <w:t xml:space="preserve"> </w:t>
      </w:r>
      <w:r>
        <w:t>issuance commodity clearance.</w:t>
      </w:r>
    </w:p>
    <w:p w:rsidR="00DE56CA" w:rsidRDefault="00DE56CA" w:rsidP="00C71F08">
      <w:pPr>
        <w:pStyle w:val="ListParagraph"/>
        <w:numPr>
          <w:ilvl w:val="0"/>
          <w:numId w:val="29"/>
        </w:numPr>
        <w:ind w:left="714" w:hanging="357"/>
        <w:contextualSpacing w:val="0"/>
      </w:pPr>
      <w:r>
        <w:t xml:space="preserve">BPI Administrative Order No.2 Series of 1978 </w:t>
      </w:r>
      <w:r w:rsidR="00D11B38">
        <w:t>–</w:t>
      </w:r>
      <w:r>
        <w:t xml:space="preserve"> The Adoption of standards</w:t>
      </w:r>
      <w:r w:rsidR="004B3EC1">
        <w:t xml:space="preserve"> </w:t>
      </w:r>
      <w:r>
        <w:t>administrative orders issued by the Bureau of Standards as BPI Administrative</w:t>
      </w:r>
      <w:r w:rsidR="004B3EC1">
        <w:t xml:space="preserve"> </w:t>
      </w:r>
      <w:r>
        <w:t>Order on some raw agricultural crop commodities for exports.</w:t>
      </w:r>
    </w:p>
    <w:p w:rsidR="00DE56CA" w:rsidRDefault="00DE56CA" w:rsidP="00C71F08">
      <w:pPr>
        <w:pStyle w:val="ListParagraph"/>
        <w:numPr>
          <w:ilvl w:val="0"/>
          <w:numId w:val="29"/>
        </w:numPr>
        <w:ind w:left="714" w:hanging="357"/>
        <w:contextualSpacing w:val="0"/>
      </w:pPr>
      <w:r>
        <w:t>BPI Administrative Order No.</w:t>
      </w:r>
      <w:r w:rsidR="006E04C6">
        <w:t>1</w:t>
      </w:r>
      <w:r>
        <w:t xml:space="preserve"> Series of 1981 </w:t>
      </w:r>
      <w:r w:rsidR="00D11B38">
        <w:t>–</w:t>
      </w:r>
      <w:r>
        <w:t xml:space="preserve"> Rules and regulations to</w:t>
      </w:r>
      <w:r w:rsidR="004B3EC1">
        <w:t xml:space="preserve"> </w:t>
      </w:r>
      <w:r>
        <w:t>implement Presidential Decree No. 1433 entitled "Promulgating the Plant</w:t>
      </w:r>
      <w:r w:rsidR="004B3EC1">
        <w:t xml:space="preserve"> </w:t>
      </w:r>
      <w:r>
        <w:t xml:space="preserve">Quarantine Law of 1978" thereby Revising and Consolidating </w:t>
      </w:r>
      <w:proofErr w:type="gramStart"/>
      <w:r>
        <w:t>existing</w:t>
      </w:r>
      <w:proofErr w:type="gramEnd"/>
      <w:r>
        <w:t xml:space="preserve"> Plant</w:t>
      </w:r>
      <w:r w:rsidR="004B3EC1">
        <w:t xml:space="preserve"> </w:t>
      </w:r>
      <w:r>
        <w:t>Quarantine Laws to further improve and strengthen the Plant Quarantine Service</w:t>
      </w:r>
      <w:r w:rsidR="004B3EC1">
        <w:t xml:space="preserve"> </w:t>
      </w:r>
      <w:r>
        <w:t>of the Bureau of Plant Industry.</w:t>
      </w:r>
    </w:p>
    <w:p w:rsidR="00DE56CA" w:rsidRDefault="00DE56CA" w:rsidP="00C71F08">
      <w:pPr>
        <w:pStyle w:val="ListParagraph"/>
        <w:numPr>
          <w:ilvl w:val="0"/>
          <w:numId w:val="29"/>
        </w:numPr>
        <w:ind w:left="714" w:hanging="357"/>
        <w:contextualSpacing w:val="0"/>
      </w:pPr>
      <w:r>
        <w:t xml:space="preserve">BPI Administrative Order No. 1-1 Series of 1982 </w:t>
      </w:r>
      <w:r w:rsidR="00D11B38">
        <w:t>–</w:t>
      </w:r>
      <w:r>
        <w:t xml:space="preserve"> Regulating the importation of</w:t>
      </w:r>
      <w:r w:rsidR="004B3EC1">
        <w:t xml:space="preserve"> </w:t>
      </w:r>
      <w:r>
        <w:t>mango plants (</w:t>
      </w:r>
      <w:proofErr w:type="spellStart"/>
      <w:r w:rsidR="001A7FBB">
        <w:rPr>
          <w:i/>
        </w:rPr>
        <w:t>Mangifera</w:t>
      </w:r>
      <w:proofErr w:type="spellEnd"/>
      <w:r w:rsidR="001A7FBB">
        <w:rPr>
          <w:i/>
        </w:rPr>
        <w:t xml:space="preserve"> </w:t>
      </w:r>
      <w:proofErr w:type="spellStart"/>
      <w:r w:rsidRPr="001A7FBB">
        <w:rPr>
          <w:i/>
        </w:rPr>
        <w:t>spp</w:t>
      </w:r>
      <w:proofErr w:type="spellEnd"/>
      <w:r>
        <w:t>) and parts thereof from places, areas or countries</w:t>
      </w:r>
      <w:r w:rsidR="004B3EC1">
        <w:t xml:space="preserve"> </w:t>
      </w:r>
      <w:r>
        <w:t>infested with mango malformation of Bunchy-top, Woody-gall and Scaly bark</w:t>
      </w:r>
      <w:r w:rsidR="004B3EC1">
        <w:t xml:space="preserve"> </w:t>
      </w:r>
      <w:r>
        <w:t>(</w:t>
      </w:r>
      <w:proofErr w:type="spellStart"/>
      <w:r>
        <w:t>Cuarteado</w:t>
      </w:r>
      <w:proofErr w:type="spellEnd"/>
      <w:r>
        <w:t>), Disease of mango in order to prevent their introduction into the</w:t>
      </w:r>
      <w:r w:rsidR="004B3EC1">
        <w:t xml:space="preserve"> </w:t>
      </w:r>
      <w:r>
        <w:t>Philippines.</w:t>
      </w:r>
    </w:p>
    <w:p w:rsidR="00DE56CA" w:rsidRDefault="00DE56CA" w:rsidP="00C71F08">
      <w:pPr>
        <w:pStyle w:val="ListParagraph"/>
        <w:numPr>
          <w:ilvl w:val="0"/>
          <w:numId w:val="29"/>
        </w:numPr>
        <w:ind w:left="714" w:hanging="357"/>
        <w:contextualSpacing w:val="0"/>
      </w:pPr>
      <w:r>
        <w:t xml:space="preserve">BPI Administrative Order No. 1-2 Series of 1982 </w:t>
      </w:r>
      <w:r w:rsidR="00D11B38">
        <w:t>–</w:t>
      </w:r>
      <w:r>
        <w:t xml:space="preserve"> Regulating prohibiting except</w:t>
      </w:r>
      <w:r w:rsidR="004B3EC1">
        <w:t xml:space="preserve"> </w:t>
      </w:r>
      <w:r>
        <w:t>for certain purposes and under certain conditions, the importation of a coconut</w:t>
      </w:r>
      <w:r w:rsidR="004B3EC1">
        <w:t xml:space="preserve"> </w:t>
      </w:r>
      <w:r>
        <w:t>(</w:t>
      </w:r>
      <w:proofErr w:type="spellStart"/>
      <w:r w:rsidRPr="001A7FBB">
        <w:rPr>
          <w:i/>
        </w:rPr>
        <w:t>Cocus</w:t>
      </w:r>
      <w:proofErr w:type="spellEnd"/>
      <w:r w:rsidRPr="001A7FBB">
        <w:rPr>
          <w:i/>
        </w:rPr>
        <w:t xml:space="preserve"> </w:t>
      </w:r>
      <w:proofErr w:type="spellStart"/>
      <w:r w:rsidRPr="001A7FBB">
        <w:rPr>
          <w:i/>
        </w:rPr>
        <w:t>nucifera</w:t>
      </w:r>
      <w:proofErr w:type="spellEnd"/>
      <w:r>
        <w:t xml:space="preserve"> Linn.) and other palms and / or parts thereof from areas infested</w:t>
      </w:r>
      <w:r w:rsidR="004B3EC1">
        <w:t xml:space="preserve"> </w:t>
      </w:r>
      <w:r>
        <w:t>with the Lethal Yellowing Diseases of coconut</w:t>
      </w:r>
    </w:p>
    <w:p w:rsidR="004B3EC1" w:rsidRDefault="00DE56CA" w:rsidP="00C71F08">
      <w:pPr>
        <w:pStyle w:val="ListParagraph"/>
        <w:numPr>
          <w:ilvl w:val="0"/>
          <w:numId w:val="29"/>
        </w:numPr>
        <w:ind w:left="714" w:hanging="357"/>
        <w:contextualSpacing w:val="0"/>
      </w:pPr>
      <w:r>
        <w:t xml:space="preserve">BPI Administrative Order No. Dl Series of 1982 </w:t>
      </w:r>
      <w:r w:rsidR="00D11B38">
        <w:t>–</w:t>
      </w:r>
      <w:r>
        <w:t xml:space="preserve"> Declaring </w:t>
      </w:r>
      <w:proofErr w:type="spellStart"/>
      <w:r>
        <w:t>Sacotto</w:t>
      </w:r>
      <w:proofErr w:type="spellEnd"/>
      <w:r>
        <w:t xml:space="preserve"> Wilt of</w:t>
      </w:r>
      <w:r w:rsidR="004B3EC1">
        <w:t xml:space="preserve"> </w:t>
      </w:r>
      <w:r>
        <w:t>Coconut as dangerous and injurious coconut diseases and likewise declaring the</w:t>
      </w:r>
      <w:r w:rsidR="004B3EC1">
        <w:t xml:space="preserve"> </w:t>
      </w:r>
      <w:r>
        <w:t>Island of Mindanao and other places where the same maybe found to exist, under</w:t>
      </w:r>
      <w:r w:rsidR="004B3EC1">
        <w:t xml:space="preserve"> </w:t>
      </w:r>
      <w:r>
        <w:t>Quarantine to infested areas.</w:t>
      </w:r>
    </w:p>
    <w:p w:rsidR="00DE56CA" w:rsidRDefault="00DE56CA" w:rsidP="00C71F08">
      <w:pPr>
        <w:pStyle w:val="ListParagraph"/>
        <w:numPr>
          <w:ilvl w:val="0"/>
          <w:numId w:val="29"/>
        </w:numPr>
        <w:ind w:left="714" w:hanging="357"/>
        <w:contextualSpacing w:val="0"/>
      </w:pPr>
      <w:r>
        <w:t xml:space="preserve">BPI Administrative Order No 4 Series of 1983 </w:t>
      </w:r>
      <w:r w:rsidR="00D11B38">
        <w:t>–</w:t>
      </w:r>
      <w:r>
        <w:t xml:space="preserve"> Administrative Order amending</w:t>
      </w:r>
      <w:r w:rsidR="004B3EC1">
        <w:t xml:space="preserve"> </w:t>
      </w:r>
      <w:r>
        <w:t>pertinent provision of Section 1, Rule VII of BPI Administrative Order No.</w:t>
      </w:r>
      <w:r w:rsidR="00D46AA9">
        <w:t>1</w:t>
      </w:r>
      <w:r>
        <w:t>,</w:t>
      </w:r>
      <w:r w:rsidR="004B3EC1">
        <w:t xml:space="preserve"> </w:t>
      </w:r>
      <w:r>
        <w:t>Series of 1981.</w:t>
      </w:r>
    </w:p>
    <w:p w:rsidR="00DE56CA" w:rsidRDefault="00DE56CA" w:rsidP="00C71F08">
      <w:pPr>
        <w:pStyle w:val="ListParagraph"/>
        <w:numPr>
          <w:ilvl w:val="0"/>
          <w:numId w:val="29"/>
        </w:numPr>
        <w:ind w:left="714" w:hanging="357"/>
        <w:contextualSpacing w:val="0"/>
      </w:pPr>
      <w:r>
        <w:t>B</w:t>
      </w:r>
      <w:r w:rsidR="00D11B38">
        <w:t>PI Administrative Order No. ...</w:t>
      </w:r>
      <w:r>
        <w:t xml:space="preserve">. Series of 1985 </w:t>
      </w:r>
      <w:r w:rsidR="00D11B38">
        <w:t>–</w:t>
      </w:r>
      <w:r>
        <w:t xml:space="preserve"> Amending certain provision of</w:t>
      </w:r>
      <w:r w:rsidR="004B3EC1">
        <w:t xml:space="preserve"> </w:t>
      </w:r>
      <w:r>
        <w:t>BPI Quarantine Administrative Order No. 1 Series of 1981.</w:t>
      </w:r>
    </w:p>
    <w:p w:rsidR="00DE56CA" w:rsidRDefault="00DE56CA" w:rsidP="00C71F08">
      <w:pPr>
        <w:pStyle w:val="ListParagraph"/>
        <w:numPr>
          <w:ilvl w:val="0"/>
          <w:numId w:val="29"/>
        </w:numPr>
        <w:ind w:left="714" w:hanging="357"/>
        <w:contextualSpacing w:val="0"/>
      </w:pPr>
      <w:r>
        <w:t xml:space="preserve">BPI Administrative Order No. Dl Series of 1985 </w:t>
      </w:r>
      <w:r w:rsidR="00D11B38">
        <w:t>–</w:t>
      </w:r>
      <w:r>
        <w:t xml:space="preserve"> Declaring </w:t>
      </w:r>
      <w:proofErr w:type="spellStart"/>
      <w:r w:rsidRPr="001A7FBB">
        <w:rPr>
          <w:i/>
        </w:rPr>
        <w:t>Salvinia</w:t>
      </w:r>
      <w:proofErr w:type="spellEnd"/>
      <w:r w:rsidRPr="001A7FBB">
        <w:rPr>
          <w:i/>
        </w:rPr>
        <w:t xml:space="preserve"> </w:t>
      </w:r>
      <w:proofErr w:type="spellStart"/>
      <w:r w:rsidRPr="001A7FBB">
        <w:rPr>
          <w:i/>
        </w:rPr>
        <w:t>molesta</w:t>
      </w:r>
      <w:proofErr w:type="spellEnd"/>
      <w:r>
        <w:t>,</w:t>
      </w:r>
      <w:r w:rsidR="004B3EC1">
        <w:t xml:space="preserve"> </w:t>
      </w:r>
      <w:r w:rsidR="001A7FBB">
        <w:t xml:space="preserve">D.S </w:t>
      </w:r>
      <w:proofErr w:type="spellStart"/>
      <w:r w:rsidR="001A7FBB">
        <w:t>Mitshell</w:t>
      </w:r>
      <w:proofErr w:type="spellEnd"/>
      <w:r>
        <w:t xml:space="preserve"> as a noxious weed and placing under Quarantine the provinces of</w:t>
      </w:r>
      <w:r w:rsidR="004B3EC1">
        <w:t xml:space="preserve"> </w:t>
      </w:r>
      <w:proofErr w:type="spellStart"/>
      <w:r>
        <w:t>Aklan</w:t>
      </w:r>
      <w:proofErr w:type="spellEnd"/>
      <w:r>
        <w:t xml:space="preserve">, Antique, </w:t>
      </w:r>
      <w:proofErr w:type="spellStart"/>
      <w:r>
        <w:t>Capiz</w:t>
      </w:r>
      <w:proofErr w:type="spellEnd"/>
      <w:r>
        <w:t xml:space="preserve"> and </w:t>
      </w:r>
      <w:proofErr w:type="spellStart"/>
      <w:r>
        <w:t>lloilo</w:t>
      </w:r>
      <w:proofErr w:type="spellEnd"/>
      <w:r>
        <w:t>; in the Island of Panay, the sub-province of</w:t>
      </w:r>
      <w:r w:rsidR="004B3EC1">
        <w:t xml:space="preserve"> </w:t>
      </w:r>
      <w:proofErr w:type="spellStart"/>
      <w:r>
        <w:t>Guimaras</w:t>
      </w:r>
      <w:proofErr w:type="spellEnd"/>
      <w:r>
        <w:t xml:space="preserve"> and Negros Island to prevent its spread to other areas in the Philippines.</w:t>
      </w:r>
    </w:p>
    <w:p w:rsidR="004B3EC1" w:rsidRDefault="00DE56CA" w:rsidP="00C71F08">
      <w:pPr>
        <w:pStyle w:val="ListParagraph"/>
        <w:numPr>
          <w:ilvl w:val="0"/>
          <w:numId w:val="29"/>
        </w:numPr>
        <w:ind w:left="714" w:hanging="357"/>
        <w:contextualSpacing w:val="0"/>
      </w:pPr>
      <w:r>
        <w:t>BPI Administrative Order No.6 Series of 1986 - Amending certain provision of</w:t>
      </w:r>
      <w:r w:rsidR="004B3EC1">
        <w:t xml:space="preserve"> </w:t>
      </w:r>
      <w:r>
        <w:t>BPI Quarantine Administrative Order No. 1 Series of 1981.\</w:t>
      </w:r>
    </w:p>
    <w:p w:rsidR="00DE56CA" w:rsidRDefault="00DE56CA" w:rsidP="00C71F08">
      <w:pPr>
        <w:pStyle w:val="ListParagraph"/>
        <w:numPr>
          <w:ilvl w:val="0"/>
          <w:numId w:val="29"/>
        </w:numPr>
        <w:ind w:left="714" w:hanging="357"/>
        <w:contextualSpacing w:val="0"/>
      </w:pPr>
      <w:r>
        <w:lastRenderedPageBreak/>
        <w:t xml:space="preserve">BPI Administrative Order No.7 Series of 1986 </w:t>
      </w:r>
      <w:r w:rsidR="00D11B38">
        <w:t>–</w:t>
      </w:r>
      <w:r>
        <w:t xml:space="preserve"> Revoking BPI Administrative</w:t>
      </w:r>
      <w:r w:rsidR="004B3EC1">
        <w:t xml:space="preserve"> </w:t>
      </w:r>
      <w:r>
        <w:t xml:space="preserve">Order No 1, Series of 1965 "Declaring the Coffee </w:t>
      </w:r>
      <w:proofErr w:type="spellStart"/>
      <w:r>
        <w:t>Beny</w:t>
      </w:r>
      <w:proofErr w:type="spellEnd"/>
      <w:r>
        <w:t xml:space="preserve"> Borer (</w:t>
      </w:r>
      <w:proofErr w:type="spellStart"/>
      <w:r w:rsidRPr="001A7FBB">
        <w:rPr>
          <w:i/>
        </w:rPr>
        <w:t>Stephanoderes</w:t>
      </w:r>
      <w:proofErr w:type="spellEnd"/>
      <w:r w:rsidR="004B3EC1" w:rsidRPr="001A7FBB">
        <w:rPr>
          <w:i/>
        </w:rPr>
        <w:t xml:space="preserve"> </w:t>
      </w:r>
      <w:proofErr w:type="spellStart"/>
      <w:r w:rsidRPr="001A7FBB">
        <w:rPr>
          <w:i/>
        </w:rPr>
        <w:t>hampei</w:t>
      </w:r>
      <w:proofErr w:type="spellEnd"/>
      <w:r>
        <w:t xml:space="preserve"> Ferrari), a dangerous pest, providing for its control and placing under</w:t>
      </w:r>
      <w:r w:rsidR="004B3EC1">
        <w:t xml:space="preserve"> </w:t>
      </w:r>
      <w:r>
        <w:t>quarantine all provinces where the pest exists.</w:t>
      </w:r>
    </w:p>
    <w:p w:rsidR="00DE56CA" w:rsidRDefault="00DE56CA" w:rsidP="00C71F08">
      <w:pPr>
        <w:pStyle w:val="ListParagraph"/>
        <w:numPr>
          <w:ilvl w:val="0"/>
          <w:numId w:val="29"/>
        </w:numPr>
        <w:ind w:left="714" w:hanging="357"/>
        <w:contextualSpacing w:val="0"/>
      </w:pPr>
      <w:r>
        <w:t>BPI Administrative Order No. 16 Series of 1987</w:t>
      </w:r>
      <w:r w:rsidR="00E5171B">
        <w:t xml:space="preserve"> </w:t>
      </w:r>
      <w:r w:rsidR="00D11B38">
        <w:t>–</w:t>
      </w:r>
      <w:r w:rsidR="00E5171B">
        <w:t xml:space="preserve"> </w:t>
      </w:r>
      <w:r>
        <w:t>Declaring Mango Pulp Weevil</w:t>
      </w:r>
      <w:r w:rsidR="004B3EC1">
        <w:t xml:space="preserve"> </w:t>
      </w:r>
      <w:r w:rsidR="001A7FBB">
        <w:t>(</w:t>
      </w:r>
      <w:proofErr w:type="spellStart"/>
      <w:r w:rsidR="001A7FBB" w:rsidRPr="001A7FBB">
        <w:rPr>
          <w:i/>
        </w:rPr>
        <w:t>St</w:t>
      </w:r>
      <w:r w:rsidRPr="001A7FBB">
        <w:rPr>
          <w:i/>
        </w:rPr>
        <w:t>ernochetus</w:t>
      </w:r>
      <w:proofErr w:type="spellEnd"/>
      <w:r w:rsidRPr="001A7FBB">
        <w:rPr>
          <w:i/>
        </w:rPr>
        <w:t xml:space="preserve"> </w:t>
      </w:r>
      <w:proofErr w:type="spellStart"/>
      <w:r w:rsidRPr="001A7FBB">
        <w:rPr>
          <w:i/>
        </w:rPr>
        <w:t>frigidus</w:t>
      </w:r>
      <w:proofErr w:type="spellEnd"/>
      <w:r>
        <w:t xml:space="preserve"> </w:t>
      </w:r>
      <w:proofErr w:type="spellStart"/>
      <w:r>
        <w:t>Fabr</w:t>
      </w:r>
      <w:proofErr w:type="spellEnd"/>
      <w:r>
        <w:t>). A dangerous pest and injuring to mangoes and</w:t>
      </w:r>
      <w:r w:rsidR="004B3EC1">
        <w:t xml:space="preserve"> </w:t>
      </w:r>
      <w:r>
        <w:t>likewise declaring the Palawan Island Group under quarantine to prevent spread</w:t>
      </w:r>
      <w:r w:rsidR="004B3EC1">
        <w:t xml:space="preserve"> </w:t>
      </w:r>
      <w:r>
        <w:t>from infested to non-infested areas</w:t>
      </w:r>
    </w:p>
    <w:p w:rsidR="00DE56CA" w:rsidRDefault="00DE56CA" w:rsidP="00C71F08">
      <w:pPr>
        <w:pStyle w:val="ListParagraph"/>
        <w:numPr>
          <w:ilvl w:val="0"/>
          <w:numId w:val="29"/>
        </w:numPr>
        <w:ind w:left="714" w:hanging="357"/>
        <w:contextualSpacing w:val="0"/>
      </w:pPr>
      <w:r>
        <w:t xml:space="preserve">BPI Administrative Order No 18 Series of 1987 </w:t>
      </w:r>
      <w:r w:rsidR="00D11B38">
        <w:t>–</w:t>
      </w:r>
      <w:r>
        <w:t xml:space="preserve"> Declaring the Mollusk</w:t>
      </w:r>
      <w:r w:rsidR="004B3EC1">
        <w:t xml:space="preserve"> </w:t>
      </w:r>
      <w:proofErr w:type="spellStart"/>
      <w:r w:rsidRPr="001A7FBB">
        <w:rPr>
          <w:i/>
        </w:rPr>
        <w:t>Ampularia</w:t>
      </w:r>
      <w:proofErr w:type="spellEnd"/>
      <w:r w:rsidRPr="001A7FBB">
        <w:rPr>
          <w:i/>
        </w:rPr>
        <w:t xml:space="preserve"> </w:t>
      </w:r>
      <w:proofErr w:type="spellStart"/>
      <w:r w:rsidRPr="001A7FBB">
        <w:rPr>
          <w:i/>
        </w:rPr>
        <w:t>gigas</w:t>
      </w:r>
      <w:proofErr w:type="spellEnd"/>
      <w:r>
        <w:t xml:space="preserve"> locally known as the "Golden </w:t>
      </w:r>
      <w:proofErr w:type="spellStart"/>
      <w:r>
        <w:t>Kuhol</w:t>
      </w:r>
      <w:proofErr w:type="spellEnd"/>
      <w:r>
        <w:t>" as a serious plant pest and</w:t>
      </w:r>
      <w:r w:rsidR="004B3EC1">
        <w:t xml:space="preserve"> </w:t>
      </w:r>
      <w:r>
        <w:t>providing measures to regulate and control its spread</w:t>
      </w:r>
    </w:p>
    <w:p w:rsidR="00DE56CA" w:rsidRDefault="00DE56CA" w:rsidP="00C71F08">
      <w:pPr>
        <w:pStyle w:val="ListParagraph"/>
        <w:numPr>
          <w:ilvl w:val="0"/>
          <w:numId w:val="29"/>
        </w:numPr>
        <w:ind w:left="714" w:hanging="357"/>
        <w:contextualSpacing w:val="0"/>
      </w:pPr>
      <w:r>
        <w:t xml:space="preserve">BPI Administrative Order No. 20 Series of 1987 </w:t>
      </w:r>
      <w:r w:rsidR="00D11B38">
        <w:t>–</w:t>
      </w:r>
      <w:r>
        <w:t xml:space="preserve"> Declaring Mango Pulp Weevil</w:t>
      </w:r>
      <w:r w:rsidR="004B3EC1">
        <w:t xml:space="preserve"> </w:t>
      </w:r>
      <w:r>
        <w:t>(</w:t>
      </w:r>
      <w:proofErr w:type="spellStart"/>
      <w:r w:rsidRPr="001A7FBB">
        <w:rPr>
          <w:i/>
        </w:rPr>
        <w:t>Sternohems</w:t>
      </w:r>
      <w:proofErr w:type="spellEnd"/>
      <w:r w:rsidRPr="001A7FBB">
        <w:rPr>
          <w:i/>
        </w:rPr>
        <w:t xml:space="preserve"> </w:t>
      </w:r>
      <w:proofErr w:type="spellStart"/>
      <w:r w:rsidRPr="001A7FBB">
        <w:rPr>
          <w:i/>
        </w:rPr>
        <w:t>frigidus</w:t>
      </w:r>
      <w:proofErr w:type="spellEnd"/>
      <w:r>
        <w:t xml:space="preserve"> </w:t>
      </w:r>
      <w:proofErr w:type="spellStart"/>
      <w:r>
        <w:t>Fabr</w:t>
      </w:r>
      <w:proofErr w:type="spellEnd"/>
      <w:r>
        <w:t>) a dangerous pests and injurious and placing the</w:t>
      </w:r>
      <w:r w:rsidR="004B3EC1">
        <w:t xml:space="preserve"> </w:t>
      </w:r>
      <w:r>
        <w:t>Palawan Island Group under quarantine to prevent the spread of said pest</w:t>
      </w:r>
    </w:p>
    <w:p w:rsidR="00DE56CA" w:rsidRDefault="00DE56CA" w:rsidP="00C71F08">
      <w:pPr>
        <w:pStyle w:val="ListParagraph"/>
        <w:numPr>
          <w:ilvl w:val="0"/>
          <w:numId w:val="29"/>
        </w:numPr>
        <w:ind w:left="714" w:hanging="357"/>
        <w:contextualSpacing w:val="0"/>
      </w:pPr>
      <w:r>
        <w:t xml:space="preserve">BPI Administrative Order No. 14 Series of 1988 </w:t>
      </w:r>
      <w:r w:rsidR="00D11B38">
        <w:t>–</w:t>
      </w:r>
      <w:r>
        <w:t xml:space="preserve"> Declaring the Potato Golden</w:t>
      </w:r>
      <w:r w:rsidR="004B3EC1">
        <w:t xml:space="preserve"> </w:t>
      </w:r>
      <w:r>
        <w:t xml:space="preserve">Cyst </w:t>
      </w:r>
      <w:proofErr w:type="spellStart"/>
      <w:r>
        <w:t>Noinatode</w:t>
      </w:r>
      <w:proofErr w:type="spellEnd"/>
      <w:r>
        <w:t xml:space="preserve"> (</w:t>
      </w:r>
      <w:proofErr w:type="spellStart"/>
      <w:r w:rsidRPr="00E5171B">
        <w:rPr>
          <w:i/>
        </w:rPr>
        <w:t>Globodera</w:t>
      </w:r>
      <w:proofErr w:type="spellEnd"/>
      <w:r w:rsidRPr="00E5171B">
        <w:rPr>
          <w:i/>
        </w:rPr>
        <w:t xml:space="preserve"> </w:t>
      </w:r>
      <w:proofErr w:type="spellStart"/>
      <w:r w:rsidRPr="00E5171B">
        <w:rPr>
          <w:i/>
        </w:rPr>
        <w:t>roschrensis</w:t>
      </w:r>
      <w:proofErr w:type="spellEnd"/>
      <w:r>
        <w:t xml:space="preserve"> </w:t>
      </w:r>
      <w:proofErr w:type="spellStart"/>
      <w:r>
        <w:t>Woll</w:t>
      </w:r>
      <w:proofErr w:type="spellEnd"/>
      <w:r>
        <w:t>), a dangerous pest and placing</w:t>
      </w:r>
      <w:r w:rsidR="004B3EC1">
        <w:t xml:space="preserve"> </w:t>
      </w:r>
      <w:r>
        <w:t>under quarantine all areas in the Philippines where they are found and known to</w:t>
      </w:r>
      <w:r w:rsidR="004B3EC1">
        <w:t xml:space="preserve"> </w:t>
      </w:r>
      <w:r>
        <w:t>exist</w:t>
      </w:r>
    </w:p>
    <w:p w:rsidR="00DE56CA" w:rsidRDefault="00DE56CA" w:rsidP="00C71F08">
      <w:pPr>
        <w:pStyle w:val="ListParagraph"/>
        <w:numPr>
          <w:ilvl w:val="0"/>
          <w:numId w:val="29"/>
        </w:numPr>
        <w:ind w:left="714" w:hanging="357"/>
        <w:contextualSpacing w:val="0"/>
      </w:pPr>
      <w:r>
        <w:t xml:space="preserve">BPI Administrative Order No. 15 Series of 1988 </w:t>
      </w:r>
      <w:r w:rsidR="00D11B38">
        <w:t>–</w:t>
      </w:r>
      <w:r>
        <w:t xml:space="preserve"> Modifying BPI Administrative</w:t>
      </w:r>
      <w:r w:rsidR="004B3EC1">
        <w:t xml:space="preserve"> </w:t>
      </w:r>
      <w:r>
        <w:t xml:space="preserve">Order No. 6 Series of 1949 (revised entitled "Declaring the Coconut </w:t>
      </w:r>
      <w:proofErr w:type="spellStart"/>
      <w:r>
        <w:t>Cadang</w:t>
      </w:r>
      <w:r w:rsidR="00E5171B">
        <w:t>-</w:t>
      </w:r>
      <w:r>
        <w:t>cadang</w:t>
      </w:r>
      <w:proofErr w:type="spellEnd"/>
      <w:r>
        <w:t>",</w:t>
      </w:r>
      <w:r w:rsidR="004B3EC1">
        <w:t xml:space="preserve"> </w:t>
      </w:r>
      <w:r>
        <w:t>a dangerous disease; providing for its control and placing under</w:t>
      </w:r>
      <w:r w:rsidR="004B3EC1">
        <w:t xml:space="preserve"> </w:t>
      </w:r>
      <w:r>
        <w:t>quarantine all the provinces where the diseases already exist and issued by the</w:t>
      </w:r>
      <w:r w:rsidR="004B3EC1">
        <w:t xml:space="preserve"> </w:t>
      </w:r>
      <w:r>
        <w:t>Director of Plant Industry pursuant to act 3027</w:t>
      </w:r>
    </w:p>
    <w:p w:rsidR="00DE56CA" w:rsidRDefault="00DE56CA" w:rsidP="00C71F08">
      <w:pPr>
        <w:pStyle w:val="ListParagraph"/>
        <w:numPr>
          <w:ilvl w:val="0"/>
          <w:numId w:val="29"/>
        </w:numPr>
        <w:ind w:left="714" w:hanging="357"/>
        <w:contextualSpacing w:val="0"/>
      </w:pPr>
      <w:r>
        <w:t xml:space="preserve">BPI Administrative Order No, 23 Series of 1988 </w:t>
      </w:r>
      <w:r w:rsidR="00D11B38">
        <w:t>–</w:t>
      </w:r>
      <w:r>
        <w:t xml:space="preserve"> Regulations for importation of</w:t>
      </w:r>
      <w:r w:rsidR="004B3EC1">
        <w:t xml:space="preserve"> </w:t>
      </w:r>
      <w:r>
        <w:t>fresh fruits and vegetables into the Philippines from countries and places infested</w:t>
      </w:r>
      <w:r w:rsidR="004B3EC1">
        <w:t xml:space="preserve"> </w:t>
      </w:r>
      <w:r>
        <w:t>with Mediterranean fruit fly (</w:t>
      </w:r>
      <w:proofErr w:type="spellStart"/>
      <w:r w:rsidRPr="00E5171B">
        <w:rPr>
          <w:i/>
        </w:rPr>
        <w:t>Ceratius</w:t>
      </w:r>
      <w:proofErr w:type="spellEnd"/>
      <w:r w:rsidRPr="00E5171B">
        <w:rPr>
          <w:i/>
        </w:rPr>
        <w:t xml:space="preserve"> </w:t>
      </w:r>
      <w:proofErr w:type="spellStart"/>
      <w:r w:rsidRPr="00E5171B">
        <w:rPr>
          <w:i/>
        </w:rPr>
        <w:t>capitata</w:t>
      </w:r>
      <w:proofErr w:type="spellEnd"/>
      <w:r>
        <w:t>) the Mexican fruit fly (</w:t>
      </w:r>
      <w:proofErr w:type="spellStart"/>
      <w:r w:rsidRPr="00E5171B">
        <w:rPr>
          <w:i/>
        </w:rPr>
        <w:t>Anatrepha</w:t>
      </w:r>
      <w:proofErr w:type="spellEnd"/>
      <w:r w:rsidR="004B3EC1" w:rsidRPr="00E5171B">
        <w:rPr>
          <w:i/>
        </w:rPr>
        <w:t xml:space="preserve"> </w:t>
      </w:r>
      <w:proofErr w:type="spellStart"/>
      <w:r w:rsidR="00E5171B">
        <w:rPr>
          <w:i/>
        </w:rPr>
        <w:t>indens</w:t>
      </w:r>
      <w:proofErr w:type="spellEnd"/>
      <w:r>
        <w:t>) Queensland fruit fly (</w:t>
      </w:r>
      <w:proofErr w:type="spellStart"/>
      <w:r w:rsidRPr="00E5171B">
        <w:rPr>
          <w:i/>
        </w:rPr>
        <w:t>Dacus</w:t>
      </w:r>
      <w:proofErr w:type="spellEnd"/>
      <w:r w:rsidRPr="00E5171B">
        <w:rPr>
          <w:i/>
        </w:rPr>
        <w:t xml:space="preserve"> </w:t>
      </w:r>
      <w:proofErr w:type="spellStart"/>
      <w:r w:rsidRPr="00E5171B">
        <w:rPr>
          <w:i/>
        </w:rPr>
        <w:t>tryom</w:t>
      </w:r>
      <w:proofErr w:type="spellEnd"/>
      <w:r>
        <w:t>) and other fruit flies</w:t>
      </w:r>
    </w:p>
    <w:p w:rsidR="00DE56CA" w:rsidRDefault="00DE56CA" w:rsidP="00C71F08">
      <w:pPr>
        <w:pStyle w:val="ListParagraph"/>
        <w:numPr>
          <w:ilvl w:val="0"/>
          <w:numId w:val="29"/>
        </w:numPr>
        <w:ind w:left="714" w:hanging="357"/>
        <w:contextualSpacing w:val="0"/>
      </w:pPr>
      <w:r>
        <w:t xml:space="preserve">BP1 Administrative Order No. 16 Series of 1989 </w:t>
      </w:r>
      <w:r w:rsidR="00D11B38">
        <w:t>–</w:t>
      </w:r>
      <w:r w:rsidR="00E5171B">
        <w:t xml:space="preserve"> </w:t>
      </w:r>
      <w:r>
        <w:t>Regulations governing Inter</w:t>
      </w:r>
      <w:r w:rsidR="00E5171B">
        <w:t>-</w:t>
      </w:r>
      <w:r>
        <w:t>Pro</w:t>
      </w:r>
      <w:r w:rsidR="00E5171B">
        <w:t>vincial/</w:t>
      </w:r>
      <w:r>
        <w:t>Regional movements of all plant species belonging to Papaya (</w:t>
      </w:r>
      <w:proofErr w:type="spellStart"/>
      <w:r w:rsidRPr="00E5171B">
        <w:rPr>
          <w:i/>
        </w:rPr>
        <w:t>Carica</w:t>
      </w:r>
      <w:proofErr w:type="spellEnd"/>
      <w:r w:rsidR="004B3EC1" w:rsidRPr="00E5171B">
        <w:rPr>
          <w:i/>
        </w:rPr>
        <w:t xml:space="preserve"> </w:t>
      </w:r>
      <w:r w:rsidRPr="00E5171B">
        <w:rPr>
          <w:i/>
        </w:rPr>
        <w:t>papaya</w:t>
      </w:r>
      <w:r>
        <w:t>) in order to prevent the spread of Papaya Ring Spot Virus disease (PRVS)</w:t>
      </w:r>
      <w:r w:rsidR="004B3EC1">
        <w:t xml:space="preserve"> </w:t>
      </w:r>
      <w:r>
        <w:t>to non-infected areas providing measures for the destruction of all infected papaya</w:t>
      </w:r>
      <w:r w:rsidR="004B3EC1">
        <w:t xml:space="preserve"> </w:t>
      </w:r>
      <w:r>
        <w:t>plants and plant pest thereof</w:t>
      </w:r>
    </w:p>
    <w:p w:rsidR="00DE56CA" w:rsidRDefault="00DE56CA" w:rsidP="00C71F08">
      <w:pPr>
        <w:pStyle w:val="ListParagraph"/>
        <w:numPr>
          <w:ilvl w:val="0"/>
          <w:numId w:val="29"/>
        </w:numPr>
        <w:ind w:left="714" w:hanging="357"/>
        <w:contextualSpacing w:val="0"/>
      </w:pPr>
      <w:proofErr w:type="spellStart"/>
      <w:r>
        <w:t>BPl</w:t>
      </w:r>
      <w:proofErr w:type="spellEnd"/>
      <w:r>
        <w:t xml:space="preserve"> Special Quarantine Administrative Order No. 1 Series of 1993 </w:t>
      </w:r>
      <w:r w:rsidR="004B3EC1">
        <w:t>–</w:t>
      </w:r>
      <w:r>
        <w:t xml:space="preserve"> Amending</w:t>
      </w:r>
      <w:r w:rsidR="004B3EC1">
        <w:t xml:space="preserve"> </w:t>
      </w:r>
      <w:r>
        <w:t>Section 1 of BPI Special Order No. D-2 Series of 1982, Re. Declaring rice Black</w:t>
      </w:r>
      <w:r w:rsidR="004B3EC1">
        <w:t xml:space="preserve"> </w:t>
      </w:r>
      <w:r>
        <w:t>bug (</w:t>
      </w:r>
      <w:proofErr w:type="spellStart"/>
      <w:r w:rsidRPr="00E5171B">
        <w:rPr>
          <w:i/>
        </w:rPr>
        <w:t>Scotinophora</w:t>
      </w:r>
      <w:proofErr w:type="spellEnd"/>
      <w:r>
        <w:t xml:space="preserve"> spp. Burn), a dangerous pest or rice and declaring the Palawan</w:t>
      </w:r>
      <w:r w:rsidR="004B3EC1">
        <w:t xml:space="preserve"> </w:t>
      </w:r>
      <w:r>
        <w:t>Group of Island under Quarantine to prevent the spread thereof to other parts of</w:t>
      </w:r>
      <w:r w:rsidR="004B3EC1">
        <w:t xml:space="preserve"> </w:t>
      </w:r>
      <w:r>
        <w:t>the Philippines</w:t>
      </w:r>
    </w:p>
    <w:p w:rsidR="00DE56CA" w:rsidRDefault="00DE56CA" w:rsidP="00C71F08">
      <w:pPr>
        <w:pStyle w:val="ListParagraph"/>
        <w:numPr>
          <w:ilvl w:val="0"/>
          <w:numId w:val="29"/>
        </w:numPr>
        <w:ind w:left="714" w:hanging="357"/>
        <w:contextualSpacing w:val="0"/>
      </w:pPr>
      <w:r>
        <w:t xml:space="preserve">BPI Plant Quarantine Circular No. 01 Series of 1996 </w:t>
      </w:r>
      <w:r w:rsidR="00D11B38">
        <w:t>–</w:t>
      </w:r>
      <w:r>
        <w:t xml:space="preserve"> Guidelines on the</w:t>
      </w:r>
      <w:r w:rsidR="004B3EC1">
        <w:t xml:space="preserve"> </w:t>
      </w:r>
      <w:r>
        <w:t>Importation of White Potato</w:t>
      </w:r>
    </w:p>
    <w:p w:rsidR="00DE56CA" w:rsidRDefault="00DE56CA" w:rsidP="00C71F08">
      <w:pPr>
        <w:pStyle w:val="ListParagraph"/>
        <w:numPr>
          <w:ilvl w:val="0"/>
          <w:numId w:val="29"/>
        </w:numPr>
        <w:ind w:left="714" w:hanging="357"/>
        <w:contextualSpacing w:val="0"/>
      </w:pPr>
      <w:r>
        <w:t xml:space="preserve">BPI Plant Quarantine Circular No. 02 Series of 1996 </w:t>
      </w:r>
      <w:r w:rsidR="00D11B38">
        <w:t>–</w:t>
      </w:r>
      <w:r>
        <w:t xml:space="preserve"> Guidelines on the</w:t>
      </w:r>
      <w:r w:rsidR="004B3EC1">
        <w:t xml:space="preserve"> </w:t>
      </w:r>
      <w:r>
        <w:t>Importation of Garlic</w:t>
      </w:r>
    </w:p>
    <w:p w:rsidR="00DE56CA" w:rsidRDefault="00DE56CA" w:rsidP="00C71F08">
      <w:pPr>
        <w:pStyle w:val="ListParagraph"/>
        <w:numPr>
          <w:ilvl w:val="0"/>
          <w:numId w:val="29"/>
        </w:numPr>
        <w:ind w:left="714" w:hanging="357"/>
        <w:contextualSpacing w:val="0"/>
      </w:pPr>
      <w:r>
        <w:t xml:space="preserve">BPI Plant Quarantine Circular No. 03 Series of 1996 </w:t>
      </w:r>
      <w:r w:rsidR="00D11B38">
        <w:t>–</w:t>
      </w:r>
      <w:r>
        <w:t xml:space="preserve"> Guidelines on the</w:t>
      </w:r>
      <w:r w:rsidR="004B3EC1">
        <w:t xml:space="preserve"> </w:t>
      </w:r>
      <w:r>
        <w:t>Importation of Onion</w:t>
      </w:r>
    </w:p>
    <w:p w:rsidR="00DE56CA" w:rsidRDefault="00DE56CA" w:rsidP="00C71F08">
      <w:pPr>
        <w:pStyle w:val="ListParagraph"/>
        <w:numPr>
          <w:ilvl w:val="0"/>
          <w:numId w:val="29"/>
        </w:numPr>
        <w:ind w:left="714" w:hanging="357"/>
        <w:contextualSpacing w:val="0"/>
      </w:pPr>
      <w:r>
        <w:t xml:space="preserve">BPI Plant Quarantine Circular No. 04 Series of 1996 </w:t>
      </w:r>
      <w:r w:rsidR="00D11B38">
        <w:t>–</w:t>
      </w:r>
      <w:r>
        <w:t xml:space="preserve"> Guidelines on the</w:t>
      </w:r>
      <w:r w:rsidR="004B3EC1">
        <w:t xml:space="preserve"> </w:t>
      </w:r>
      <w:r>
        <w:t>Importation of Coffee Beans</w:t>
      </w:r>
    </w:p>
    <w:p w:rsidR="00DE56CA" w:rsidRDefault="00DE56CA" w:rsidP="00C71F08">
      <w:pPr>
        <w:pStyle w:val="ListParagraph"/>
        <w:numPr>
          <w:ilvl w:val="0"/>
          <w:numId w:val="29"/>
        </w:numPr>
        <w:ind w:left="714" w:hanging="357"/>
        <w:contextualSpacing w:val="0"/>
      </w:pPr>
      <w:r>
        <w:t xml:space="preserve">DA Administrative Order No. 10 Series of 1996 </w:t>
      </w:r>
      <w:r w:rsidR="00D11B38">
        <w:t>–</w:t>
      </w:r>
      <w:r>
        <w:t xml:space="preserve"> Rules and Regulations on</w:t>
      </w:r>
      <w:r w:rsidR="004B3EC1">
        <w:t xml:space="preserve"> </w:t>
      </w:r>
      <w:r>
        <w:t>Agricultural Products Importation</w:t>
      </w:r>
    </w:p>
    <w:p w:rsidR="00DE56CA" w:rsidRDefault="00DE56CA" w:rsidP="00C71F08">
      <w:pPr>
        <w:pStyle w:val="ListParagraph"/>
        <w:numPr>
          <w:ilvl w:val="0"/>
          <w:numId w:val="29"/>
        </w:numPr>
        <w:ind w:left="714" w:hanging="357"/>
        <w:contextualSpacing w:val="0"/>
      </w:pPr>
      <w:r>
        <w:lastRenderedPageBreak/>
        <w:t xml:space="preserve">DA Administrative Order No. Series of 1997 </w:t>
      </w:r>
      <w:r w:rsidR="00D11B38">
        <w:t>–</w:t>
      </w:r>
      <w:r>
        <w:t xml:space="preserve"> Amending Administrative Order</w:t>
      </w:r>
      <w:r w:rsidR="004B3EC1">
        <w:t xml:space="preserve"> </w:t>
      </w:r>
      <w:r>
        <w:t>No. 10 Series of 1996</w:t>
      </w:r>
    </w:p>
    <w:p w:rsidR="00DE56CA" w:rsidRDefault="00DE56CA" w:rsidP="00C71F08">
      <w:pPr>
        <w:pStyle w:val="ListParagraph"/>
        <w:numPr>
          <w:ilvl w:val="0"/>
          <w:numId w:val="29"/>
        </w:numPr>
        <w:ind w:left="714" w:hanging="357"/>
        <w:contextualSpacing w:val="0"/>
      </w:pPr>
      <w:r>
        <w:t xml:space="preserve">BAI Administration Order No. 29, Series of 1999 </w:t>
      </w:r>
      <w:r w:rsidR="00D11B38">
        <w:t>–</w:t>
      </w:r>
      <w:r>
        <w:t xml:space="preserve"> </w:t>
      </w:r>
      <w:proofErr w:type="spellStart"/>
      <w:r>
        <w:t>Reimposition</w:t>
      </w:r>
      <w:proofErr w:type="spellEnd"/>
      <w:r>
        <w:t xml:space="preserve"> of Import</w:t>
      </w:r>
      <w:r w:rsidR="004B3EC1">
        <w:t xml:space="preserve"> </w:t>
      </w:r>
      <w:r>
        <w:t>Restrictions of Belgian Products Covered by A.O. No. 23 Series of 1999</w:t>
      </w:r>
    </w:p>
    <w:p w:rsidR="00DE56CA" w:rsidRDefault="00DE56CA" w:rsidP="00C71F08">
      <w:pPr>
        <w:pStyle w:val="ListParagraph"/>
        <w:numPr>
          <w:ilvl w:val="0"/>
          <w:numId w:val="29"/>
        </w:numPr>
        <w:ind w:left="714" w:hanging="357"/>
        <w:contextualSpacing w:val="0"/>
      </w:pPr>
      <w:r>
        <w:t xml:space="preserve">DA Administrative Order No. 28, Series of 1999 </w:t>
      </w:r>
      <w:r w:rsidR="00D11B38">
        <w:t>–</w:t>
      </w:r>
      <w:r w:rsidR="00E5171B">
        <w:t xml:space="preserve"> </w:t>
      </w:r>
      <w:r>
        <w:t>Lifting of Import Restrictions</w:t>
      </w:r>
      <w:r w:rsidR="004B3EC1">
        <w:t xml:space="preserve"> </w:t>
      </w:r>
      <w:r>
        <w:t>on Products Covered by A.O. No. 23 to 26 Series of 1999</w:t>
      </w:r>
    </w:p>
    <w:p w:rsidR="00DE56CA" w:rsidRDefault="00DE56CA" w:rsidP="00C71F08">
      <w:pPr>
        <w:pStyle w:val="ListParagraph"/>
        <w:numPr>
          <w:ilvl w:val="0"/>
          <w:numId w:val="29"/>
        </w:numPr>
        <w:ind w:left="714" w:hanging="357"/>
        <w:contextualSpacing w:val="0"/>
      </w:pPr>
      <w:r>
        <w:t xml:space="preserve">DA Administrative Order No. 27, Series of 1999 </w:t>
      </w:r>
      <w:r w:rsidR="00D11B38">
        <w:t>–</w:t>
      </w:r>
      <w:r>
        <w:t xml:space="preserve"> Re-Export of Products of</w:t>
      </w:r>
      <w:r w:rsidR="004B3EC1">
        <w:t xml:space="preserve"> </w:t>
      </w:r>
      <w:r>
        <w:t>Belgian Origin Covered by Department A.O. No. 23, 24 Series of 1999\</w:t>
      </w:r>
    </w:p>
    <w:p w:rsidR="00DE56CA" w:rsidRDefault="00DE56CA" w:rsidP="00C71F08">
      <w:pPr>
        <w:pStyle w:val="ListParagraph"/>
        <w:numPr>
          <w:ilvl w:val="0"/>
          <w:numId w:val="29"/>
        </w:numPr>
        <w:ind w:left="714" w:hanging="357"/>
        <w:contextualSpacing w:val="0"/>
      </w:pPr>
      <w:r>
        <w:t xml:space="preserve">DA Administrative Order No. 24, Series of 1999 </w:t>
      </w:r>
      <w:r w:rsidR="00D11B38">
        <w:t>–</w:t>
      </w:r>
      <w:r>
        <w:t xml:space="preserve"> Complimentary Certification</w:t>
      </w:r>
      <w:r w:rsidR="004B3EC1">
        <w:t xml:space="preserve"> </w:t>
      </w:r>
      <w:r>
        <w:t>Requirements for the Release of In-Transit Shipments of or Issuance of</w:t>
      </w:r>
      <w:r w:rsidR="004B3EC1">
        <w:t xml:space="preserve"> </w:t>
      </w:r>
      <w:r>
        <w:t>Advisories Clearing Products Covered by A.O. No. 23 Series of 1999</w:t>
      </w:r>
    </w:p>
    <w:p w:rsidR="00DE56CA" w:rsidRDefault="00DE56CA" w:rsidP="00C71F08">
      <w:pPr>
        <w:pStyle w:val="ListParagraph"/>
        <w:numPr>
          <w:ilvl w:val="0"/>
          <w:numId w:val="29"/>
        </w:numPr>
        <w:ind w:left="714" w:hanging="357"/>
        <w:contextualSpacing w:val="0"/>
      </w:pPr>
      <w:r>
        <w:t xml:space="preserve">DA Administrative Order No. 23, Series of 1999 </w:t>
      </w:r>
      <w:r w:rsidR="00D11B38">
        <w:t>–</w:t>
      </w:r>
      <w:r>
        <w:t xml:space="preserve"> Banning of Imports of Feeds,</w:t>
      </w:r>
      <w:r w:rsidR="004B3EC1">
        <w:t xml:space="preserve"> </w:t>
      </w:r>
      <w:r>
        <w:t xml:space="preserve">Meat and Meat Products, Milk </w:t>
      </w:r>
      <w:proofErr w:type="spellStart"/>
      <w:r>
        <w:t>ad</w:t>
      </w:r>
      <w:proofErr w:type="spellEnd"/>
      <w:r>
        <w:t xml:space="preserve"> Milk Products, Eggs and Processed Food</w:t>
      </w:r>
      <w:r w:rsidR="004B3EC1">
        <w:t xml:space="preserve"> </w:t>
      </w:r>
      <w:r>
        <w:t>Containing the Same from Belgium, France, the Netherlands and Germany, and</w:t>
      </w:r>
      <w:r w:rsidR="004B3EC1">
        <w:t xml:space="preserve"> </w:t>
      </w:r>
      <w:r>
        <w:t>Certification Requirements for Similar Imports from Other EU Countries</w:t>
      </w:r>
    </w:p>
    <w:p w:rsidR="00DE56CA" w:rsidRDefault="00DE56CA" w:rsidP="00C71F08">
      <w:pPr>
        <w:pStyle w:val="ListParagraph"/>
        <w:numPr>
          <w:ilvl w:val="0"/>
          <w:numId w:val="29"/>
        </w:numPr>
        <w:ind w:left="714" w:hanging="357"/>
        <w:contextualSpacing w:val="0"/>
      </w:pPr>
      <w:r>
        <w:t xml:space="preserve">DA Memorandum </w:t>
      </w:r>
      <w:proofErr w:type="spellStart"/>
      <w:r>
        <w:t>OrderNo</w:t>
      </w:r>
      <w:proofErr w:type="spellEnd"/>
      <w:r>
        <w:t xml:space="preserve">. 18, Series of 1999 </w:t>
      </w:r>
      <w:r w:rsidR="00D11B38">
        <w:t>–</w:t>
      </w:r>
      <w:r>
        <w:t xml:space="preserve"> SGS Inspection of Buffalo Meat</w:t>
      </w:r>
      <w:r w:rsidR="004B3EC1">
        <w:t xml:space="preserve"> </w:t>
      </w:r>
      <w:r>
        <w:t>Export from India to the Philippines</w:t>
      </w:r>
    </w:p>
    <w:p w:rsidR="004B3EC1" w:rsidRDefault="00DE56CA" w:rsidP="00C71F08">
      <w:pPr>
        <w:pStyle w:val="ListParagraph"/>
        <w:numPr>
          <w:ilvl w:val="0"/>
          <w:numId w:val="29"/>
        </w:numPr>
        <w:ind w:left="714" w:hanging="357"/>
        <w:contextualSpacing w:val="0"/>
      </w:pPr>
      <w:r>
        <w:t xml:space="preserve">DA Memorandum Order No. 14, Series of 1999 </w:t>
      </w:r>
      <w:r w:rsidR="00D11B38">
        <w:t>–</w:t>
      </w:r>
      <w:r w:rsidR="00E5171B">
        <w:t xml:space="preserve"> </w:t>
      </w:r>
      <w:r>
        <w:t>Importation of Horse Meat</w:t>
      </w:r>
      <w:r w:rsidR="004B3EC1">
        <w:t xml:space="preserve"> </w:t>
      </w:r>
    </w:p>
    <w:p w:rsidR="00DE56CA" w:rsidRDefault="00DE56CA" w:rsidP="00C71F08">
      <w:pPr>
        <w:pStyle w:val="ListParagraph"/>
        <w:numPr>
          <w:ilvl w:val="0"/>
          <w:numId w:val="29"/>
        </w:numPr>
        <w:ind w:left="714" w:hanging="357"/>
        <w:contextualSpacing w:val="0"/>
      </w:pPr>
      <w:r>
        <w:t xml:space="preserve">DA Administrative Order No. 14, Series of </w:t>
      </w:r>
      <w:r w:rsidR="004B3EC1">
        <w:t>1998</w:t>
      </w:r>
      <w:r w:rsidR="00E5171B">
        <w:t xml:space="preserve"> </w:t>
      </w:r>
      <w:r w:rsidR="00D11B38">
        <w:t>–</w:t>
      </w:r>
      <w:r w:rsidR="00E5171B">
        <w:t xml:space="preserve"> </w:t>
      </w:r>
      <w:r w:rsidR="004B3EC1">
        <w:t xml:space="preserve">Revised Guidelines for the </w:t>
      </w:r>
      <w:r>
        <w:t>Feeder Cattle Importation by Private Sector</w:t>
      </w:r>
    </w:p>
    <w:p w:rsidR="00DE56CA" w:rsidRDefault="00DE56CA" w:rsidP="00C71F08">
      <w:pPr>
        <w:pStyle w:val="ListParagraph"/>
        <w:numPr>
          <w:ilvl w:val="0"/>
          <w:numId w:val="29"/>
        </w:numPr>
        <w:ind w:left="714" w:hanging="357"/>
        <w:contextualSpacing w:val="0"/>
      </w:pPr>
      <w:r>
        <w:t xml:space="preserve">DA Administrative </w:t>
      </w:r>
      <w:proofErr w:type="spellStart"/>
      <w:r>
        <w:t>OrderNo</w:t>
      </w:r>
      <w:proofErr w:type="spellEnd"/>
      <w:r>
        <w:t xml:space="preserve">. 13, Series of 1998 </w:t>
      </w:r>
      <w:r w:rsidR="00D11B38">
        <w:t>–</w:t>
      </w:r>
      <w:r>
        <w:t xml:space="preserve"> Accreditation of Hind Agro</w:t>
      </w:r>
      <w:r w:rsidR="004B3EC1">
        <w:t xml:space="preserve"> </w:t>
      </w:r>
      <w:r>
        <w:t>Industries Limited to Export Meat and Meat Products from India</w:t>
      </w:r>
    </w:p>
    <w:p w:rsidR="00D46AA9" w:rsidRDefault="00DE56CA" w:rsidP="00C71F08">
      <w:pPr>
        <w:pStyle w:val="ListParagraph"/>
        <w:numPr>
          <w:ilvl w:val="0"/>
          <w:numId w:val="29"/>
        </w:numPr>
        <w:ind w:left="714" w:hanging="357"/>
        <w:contextualSpacing w:val="0"/>
      </w:pPr>
      <w:r>
        <w:t xml:space="preserve">DA Administrative Order No. 4, Series of 1998 </w:t>
      </w:r>
      <w:r w:rsidR="00D11B38">
        <w:t>–</w:t>
      </w:r>
      <w:r w:rsidR="00E5171B">
        <w:t xml:space="preserve"> </w:t>
      </w:r>
      <w:r>
        <w:t>Revised Guidelines in the</w:t>
      </w:r>
      <w:r w:rsidR="004B3EC1">
        <w:t xml:space="preserve"> </w:t>
      </w:r>
      <w:r>
        <w:t>Importation of Agricultural Products</w:t>
      </w:r>
    </w:p>
    <w:p w:rsidR="00DE56CA" w:rsidRDefault="00DE56CA" w:rsidP="00C71F08">
      <w:pPr>
        <w:pStyle w:val="ListParagraph"/>
        <w:numPr>
          <w:ilvl w:val="0"/>
          <w:numId w:val="29"/>
        </w:numPr>
        <w:ind w:left="714" w:hanging="357"/>
        <w:contextualSpacing w:val="0"/>
      </w:pPr>
      <w:r>
        <w:t>BAI Administrative Order No. 1, Series of 1998 -: Rules Governing the</w:t>
      </w:r>
      <w:r w:rsidR="004B3EC1">
        <w:t xml:space="preserve"> </w:t>
      </w:r>
      <w:r>
        <w:t>Importation of Feeder Cattle from Indonesia</w:t>
      </w:r>
    </w:p>
    <w:p w:rsidR="00DE56CA" w:rsidRDefault="00DE56CA" w:rsidP="00C71F08">
      <w:pPr>
        <w:pStyle w:val="ListParagraph"/>
        <w:numPr>
          <w:ilvl w:val="0"/>
          <w:numId w:val="29"/>
        </w:numPr>
        <w:ind w:left="714" w:hanging="357"/>
        <w:contextualSpacing w:val="0"/>
      </w:pPr>
      <w:r>
        <w:t xml:space="preserve">DA Administrative Order No. 1, Series of 1997 </w:t>
      </w:r>
      <w:r w:rsidR="00D11B38">
        <w:t>–</w:t>
      </w:r>
      <w:r>
        <w:t xml:space="preserve"> Amending Administrative</w:t>
      </w:r>
      <w:r w:rsidR="004B3EC1">
        <w:t xml:space="preserve"> </w:t>
      </w:r>
      <w:r>
        <w:t>Order No. 1 Series of 1992 entitled' Prohibition Against Importation, Buying or</w:t>
      </w:r>
      <w:r w:rsidR="004B3EC1">
        <w:t xml:space="preserve"> </w:t>
      </w:r>
      <w:r>
        <w:t>Introduction into the Philippines of Domestic or Wild Porcine Animals and their</w:t>
      </w:r>
      <w:r w:rsidR="004B3EC1">
        <w:t xml:space="preserve"> </w:t>
      </w:r>
      <w:r>
        <w:t xml:space="preserve">Semen, Chilled or Frozen Pig Meat Products, </w:t>
      </w:r>
      <w:proofErr w:type="spellStart"/>
      <w:r>
        <w:t>Offals</w:t>
      </w:r>
      <w:proofErr w:type="spellEnd"/>
      <w:r>
        <w:t>, Processed Pork Meat,</w:t>
      </w:r>
      <w:r w:rsidR="004B3EC1">
        <w:t xml:space="preserve"> </w:t>
      </w:r>
      <w:r>
        <w:t>Biological Products Prepared from Organs and Tissues of Pigs and all Other</w:t>
      </w:r>
      <w:r w:rsidR="004B3EC1">
        <w:t xml:space="preserve"> </w:t>
      </w:r>
      <w:r>
        <w:t>Products of Porcine Origin from Angola, Iberian Peninsula (Spain and Portugal),</w:t>
      </w:r>
      <w:r w:rsidR="004B3EC1">
        <w:t xml:space="preserve"> </w:t>
      </w:r>
      <w:r>
        <w:t>Mediterranean Basin (Sardinia &amp; Malta), Cuba, Italy &amp; Continental Africa</w:t>
      </w:r>
    </w:p>
    <w:p w:rsidR="00DE56CA" w:rsidRDefault="00DE56CA" w:rsidP="00C71F08">
      <w:pPr>
        <w:pStyle w:val="ListParagraph"/>
        <w:numPr>
          <w:ilvl w:val="0"/>
          <w:numId w:val="29"/>
        </w:numPr>
        <w:ind w:left="714" w:hanging="357"/>
        <w:contextualSpacing w:val="0"/>
      </w:pPr>
      <w:r>
        <w:t xml:space="preserve">DA Administrative Order No. 10, Series of 1996 </w:t>
      </w:r>
      <w:r w:rsidR="00D11B38">
        <w:t>–</w:t>
      </w:r>
      <w:r>
        <w:t xml:space="preserve"> Rules and Regulations on</w:t>
      </w:r>
      <w:r w:rsidR="004B3EC1">
        <w:t xml:space="preserve"> </w:t>
      </w:r>
      <w:r>
        <w:t>Agricultural Products Importation</w:t>
      </w:r>
    </w:p>
    <w:p w:rsidR="00DE56CA" w:rsidRDefault="00DE56CA" w:rsidP="00C71F08">
      <w:pPr>
        <w:pStyle w:val="ListParagraph"/>
        <w:numPr>
          <w:ilvl w:val="0"/>
          <w:numId w:val="29"/>
        </w:numPr>
        <w:ind w:left="714" w:hanging="357"/>
        <w:contextualSpacing w:val="0"/>
      </w:pPr>
      <w:r>
        <w:t xml:space="preserve">DA Administrative Order No. 9-A, Series of 1996 </w:t>
      </w:r>
      <w:r w:rsidR="00D11B38">
        <w:t>–</w:t>
      </w:r>
      <w:r>
        <w:t xml:space="preserve"> Revised Rules and</w:t>
      </w:r>
      <w:r w:rsidR="00D46AA9">
        <w:t xml:space="preserve"> </w:t>
      </w:r>
      <w:r>
        <w:t>Regulations on Meat and Meat Products Importation</w:t>
      </w:r>
    </w:p>
    <w:p w:rsidR="00DE56CA" w:rsidRDefault="00DE56CA" w:rsidP="00C71F08">
      <w:pPr>
        <w:pStyle w:val="ListParagraph"/>
        <w:numPr>
          <w:ilvl w:val="0"/>
          <w:numId w:val="29"/>
        </w:numPr>
        <w:ind w:left="714" w:hanging="357"/>
        <w:contextualSpacing w:val="0"/>
      </w:pPr>
      <w:r>
        <w:t xml:space="preserve">DA Administrative Order No. 5, Series of 1996 </w:t>
      </w:r>
      <w:r w:rsidR="00D11B38">
        <w:t>–</w:t>
      </w:r>
      <w:r>
        <w:t xml:space="preserve"> Rules Governing the</w:t>
      </w:r>
      <w:r w:rsidR="00D46AA9">
        <w:t xml:space="preserve"> </w:t>
      </w:r>
      <w:r>
        <w:t>Importation of Meat and Meat Products from France</w:t>
      </w:r>
    </w:p>
    <w:p w:rsidR="00DE56CA" w:rsidRDefault="00DE56CA" w:rsidP="00C71F08">
      <w:pPr>
        <w:pStyle w:val="ListParagraph"/>
        <w:numPr>
          <w:ilvl w:val="0"/>
          <w:numId w:val="29"/>
        </w:numPr>
        <w:ind w:left="714" w:hanging="357"/>
        <w:contextualSpacing w:val="0"/>
      </w:pPr>
      <w:r>
        <w:lastRenderedPageBreak/>
        <w:t xml:space="preserve">DA Administrative Order No. 21, Series of 1995 </w:t>
      </w:r>
      <w:r w:rsidR="00D11B38">
        <w:t>–</w:t>
      </w:r>
      <w:r>
        <w:t xml:space="preserve"> Rules Governing the</w:t>
      </w:r>
      <w:r w:rsidR="00D46AA9">
        <w:t xml:space="preserve"> </w:t>
      </w:r>
      <w:r>
        <w:t>Importation of Fresh Frozen Beef and Beef Products from Argentina</w:t>
      </w:r>
    </w:p>
    <w:p w:rsidR="00DE56CA" w:rsidRDefault="00DE56CA" w:rsidP="00C71F08">
      <w:pPr>
        <w:pStyle w:val="ListParagraph"/>
        <w:numPr>
          <w:ilvl w:val="0"/>
          <w:numId w:val="29"/>
        </w:numPr>
        <w:ind w:left="714" w:hanging="357"/>
        <w:contextualSpacing w:val="0"/>
      </w:pPr>
      <w:r>
        <w:t>DA Administrative Order</w:t>
      </w:r>
      <w:r w:rsidR="00794FBC">
        <w:t xml:space="preserve"> </w:t>
      </w:r>
      <w:r>
        <w:t xml:space="preserve">No. 15, Series of 1995 </w:t>
      </w:r>
      <w:r w:rsidR="00D11B38">
        <w:t>–</w:t>
      </w:r>
      <w:r>
        <w:t xml:space="preserve"> Implementing Guidelines on</w:t>
      </w:r>
      <w:r w:rsidR="00D46AA9">
        <w:t xml:space="preserve"> </w:t>
      </w:r>
      <w:r>
        <w:t>the Importation of Canned Luncheon Meat and Other Pork Products from the</w:t>
      </w:r>
      <w:r w:rsidR="00D46AA9">
        <w:t xml:space="preserve"> </w:t>
      </w:r>
      <w:r>
        <w:t xml:space="preserve">Shanghai </w:t>
      </w:r>
      <w:proofErr w:type="spellStart"/>
      <w:r>
        <w:t>Maling</w:t>
      </w:r>
      <w:proofErr w:type="spellEnd"/>
      <w:r>
        <w:t xml:space="preserve"> Food Co. Ltd., Shanghai, People's Republic of China</w:t>
      </w:r>
    </w:p>
    <w:p w:rsidR="00D46AA9" w:rsidRDefault="00DE56CA" w:rsidP="00C71F08">
      <w:pPr>
        <w:pStyle w:val="ListParagraph"/>
        <w:numPr>
          <w:ilvl w:val="0"/>
          <w:numId w:val="29"/>
        </w:numPr>
        <w:ind w:left="714" w:hanging="357"/>
        <w:contextualSpacing w:val="0"/>
      </w:pPr>
      <w:r>
        <w:t xml:space="preserve">DA Administrative Order No. 14, Series of 1995 </w:t>
      </w:r>
      <w:r w:rsidR="00D11B38">
        <w:t>–</w:t>
      </w:r>
      <w:r>
        <w:t xml:space="preserve"> Rules and Regulations on</w:t>
      </w:r>
      <w:r w:rsidR="00D46AA9">
        <w:t xml:space="preserve"> </w:t>
      </w:r>
      <w:r>
        <w:t>Beef and Beef Products Importation</w:t>
      </w:r>
    </w:p>
    <w:p w:rsidR="00DE56CA" w:rsidRDefault="00DE56CA" w:rsidP="00C71F08">
      <w:pPr>
        <w:pStyle w:val="ListParagraph"/>
        <w:numPr>
          <w:ilvl w:val="0"/>
          <w:numId w:val="29"/>
        </w:numPr>
        <w:ind w:left="714" w:hanging="357"/>
        <w:contextualSpacing w:val="0"/>
      </w:pPr>
      <w:r>
        <w:t>DA Administrative Order No. 17, Series of 19</w:t>
      </w:r>
      <w:r w:rsidR="00D46AA9">
        <w:t xml:space="preserve">94 </w:t>
      </w:r>
      <w:r w:rsidR="00D11B38">
        <w:t>–</w:t>
      </w:r>
      <w:r w:rsidR="00D46AA9">
        <w:t xml:space="preserve"> Importation of Cooked Meat </w:t>
      </w:r>
      <w:r>
        <w:t xml:space="preserve">and Meat Products from </w:t>
      </w:r>
      <w:proofErr w:type="spellStart"/>
      <w:r>
        <w:t>Campofrio</w:t>
      </w:r>
      <w:proofErr w:type="spellEnd"/>
      <w:r>
        <w:t xml:space="preserve"> in Spain</w:t>
      </w:r>
    </w:p>
    <w:p w:rsidR="00DE56CA" w:rsidRDefault="00DE56CA" w:rsidP="00C71F08">
      <w:pPr>
        <w:pStyle w:val="ListParagraph"/>
        <w:numPr>
          <w:ilvl w:val="0"/>
          <w:numId w:val="29"/>
        </w:numPr>
        <w:ind w:left="714" w:hanging="357"/>
        <w:contextualSpacing w:val="0"/>
      </w:pPr>
      <w:r>
        <w:t xml:space="preserve">DA Administrative Order No. 15, Series of 1994 </w:t>
      </w:r>
      <w:r w:rsidR="00D11B38">
        <w:t>–</w:t>
      </w:r>
      <w:r>
        <w:t xml:space="preserve"> Requiring the Philippine</w:t>
      </w:r>
      <w:r w:rsidR="00D46AA9">
        <w:t xml:space="preserve"> </w:t>
      </w:r>
      <w:r>
        <w:t xml:space="preserve">Racing Commission (PHILRACOM) and </w:t>
      </w:r>
      <w:r w:rsidR="00D46AA9">
        <w:t xml:space="preserve">the National Stud Farm (NSF) to </w:t>
      </w:r>
      <w:r>
        <w:t>Require o Coggins Test for all Horses Racing and as Pre-Requisite for</w:t>
      </w:r>
      <w:r w:rsidR="00D46AA9">
        <w:t xml:space="preserve"> </w:t>
      </w:r>
      <w:r>
        <w:t>Registration in the National Stud Book and/or Renewal of Permits/Licenses</w:t>
      </w:r>
    </w:p>
    <w:p w:rsidR="00DE56CA" w:rsidRDefault="00DE56CA" w:rsidP="00C71F08">
      <w:pPr>
        <w:pStyle w:val="ListParagraph"/>
        <w:numPr>
          <w:ilvl w:val="0"/>
          <w:numId w:val="29"/>
        </w:numPr>
        <w:ind w:left="714" w:hanging="357"/>
        <w:contextualSpacing w:val="0"/>
      </w:pPr>
      <w:r>
        <w:t xml:space="preserve">DA Administrative Order No. 1, Series of 1994 </w:t>
      </w:r>
      <w:r w:rsidR="00D11B38">
        <w:t>–</w:t>
      </w:r>
      <w:r>
        <w:t xml:space="preserve"> Rules Governing the</w:t>
      </w:r>
      <w:r w:rsidR="00D46AA9">
        <w:t xml:space="preserve"> </w:t>
      </w:r>
      <w:r>
        <w:t>Importation of Meat Products from Australia</w:t>
      </w:r>
    </w:p>
    <w:p w:rsidR="00DE56CA" w:rsidRDefault="00DE56CA" w:rsidP="00C71F08">
      <w:pPr>
        <w:pStyle w:val="ListParagraph"/>
        <w:numPr>
          <w:ilvl w:val="0"/>
          <w:numId w:val="29"/>
        </w:numPr>
        <w:ind w:left="714" w:hanging="357"/>
        <w:contextualSpacing w:val="0"/>
      </w:pPr>
      <w:r>
        <w:t xml:space="preserve">DA Administrative </w:t>
      </w:r>
      <w:r w:rsidR="00D11B38">
        <w:t>Order No. 19, Series of 1993 – R</w:t>
      </w:r>
      <w:r>
        <w:t>ules Governing the</w:t>
      </w:r>
      <w:r w:rsidR="00D46AA9">
        <w:t xml:space="preserve"> </w:t>
      </w:r>
      <w:r>
        <w:t>Importation of Meat and Meat Products from India</w:t>
      </w:r>
    </w:p>
    <w:p w:rsidR="00DE56CA" w:rsidRDefault="00DE56CA" w:rsidP="00C71F08">
      <w:pPr>
        <w:pStyle w:val="ListParagraph"/>
        <w:numPr>
          <w:ilvl w:val="0"/>
          <w:numId w:val="29"/>
        </w:numPr>
        <w:ind w:left="714" w:hanging="357"/>
        <w:contextualSpacing w:val="0"/>
      </w:pPr>
      <w:r>
        <w:t xml:space="preserve">DA Administrative Order No. 11, Series of 1993 </w:t>
      </w:r>
      <w:r w:rsidR="00D11B38">
        <w:t>–</w:t>
      </w:r>
      <w:r>
        <w:t xml:space="preserve"> Rules Governing the</w:t>
      </w:r>
      <w:r w:rsidR="00D46AA9">
        <w:t xml:space="preserve"> </w:t>
      </w:r>
      <w:r>
        <w:t>Importation of Meat and Meat Products from Brazil</w:t>
      </w:r>
    </w:p>
    <w:p w:rsidR="00DE56CA" w:rsidRDefault="00DE56CA" w:rsidP="00C71F08">
      <w:pPr>
        <w:pStyle w:val="ListParagraph"/>
        <w:numPr>
          <w:ilvl w:val="0"/>
          <w:numId w:val="29"/>
        </w:numPr>
        <w:ind w:left="714" w:hanging="357"/>
        <w:contextualSpacing w:val="0"/>
      </w:pPr>
      <w:r>
        <w:t xml:space="preserve">DA Administrative Order No. 133, Series of 1990 </w:t>
      </w:r>
      <w:r w:rsidR="00D11B38">
        <w:t>–</w:t>
      </w:r>
      <w:r>
        <w:t xml:space="preserve"> Revised Rules Regulating the</w:t>
      </w:r>
      <w:r w:rsidR="00D46AA9">
        <w:t xml:space="preserve"> </w:t>
      </w:r>
      <w:r>
        <w:t xml:space="preserve">Importation of </w:t>
      </w:r>
      <w:proofErr w:type="spellStart"/>
      <w:r>
        <w:t>Gamefowls</w:t>
      </w:r>
      <w:proofErr w:type="spellEnd"/>
      <w:r>
        <w:t xml:space="preserve"> </w:t>
      </w:r>
      <w:proofErr w:type="gramStart"/>
      <w:r>
        <w:t>Into</w:t>
      </w:r>
      <w:proofErr w:type="gramEnd"/>
      <w:r>
        <w:t xml:space="preserve"> the Philippines</w:t>
      </w:r>
    </w:p>
    <w:p w:rsidR="00D46AA9" w:rsidRDefault="00DE56CA" w:rsidP="00C71F08">
      <w:pPr>
        <w:pStyle w:val="ListParagraph"/>
        <w:numPr>
          <w:ilvl w:val="0"/>
          <w:numId w:val="29"/>
        </w:numPr>
        <w:ind w:left="714" w:hanging="357"/>
        <w:contextualSpacing w:val="0"/>
      </w:pPr>
      <w:r>
        <w:t xml:space="preserve">BA1 Memorandum Circular No. 2, Series of 1981 </w:t>
      </w:r>
      <w:r w:rsidR="00D11B38">
        <w:t>–</w:t>
      </w:r>
      <w:r>
        <w:t xml:space="preserve"> Guidelines on the</w:t>
      </w:r>
      <w:r w:rsidR="00D46AA9">
        <w:t xml:space="preserve"> </w:t>
      </w:r>
      <w:r>
        <w:t>Importation of Buffalo Semen from Thailand, India and Pakistan</w:t>
      </w:r>
    </w:p>
    <w:p w:rsidR="00DE56CA" w:rsidRDefault="00DE56CA" w:rsidP="00C71F08">
      <w:pPr>
        <w:pStyle w:val="ListParagraph"/>
        <w:numPr>
          <w:ilvl w:val="0"/>
          <w:numId w:val="29"/>
        </w:numPr>
        <w:ind w:left="714" w:hanging="357"/>
        <w:contextualSpacing w:val="0"/>
      </w:pPr>
      <w:r>
        <w:t xml:space="preserve">BAT Administrative </w:t>
      </w:r>
      <w:r w:rsidR="00D11B38">
        <w:t>Order No 6-1, Series of 1980 – (</w:t>
      </w:r>
      <w:r>
        <w:t>Amending Administrative</w:t>
      </w:r>
      <w:r w:rsidR="00D46AA9">
        <w:t xml:space="preserve"> </w:t>
      </w:r>
      <w:r>
        <w:t>Order No. 6) Prohibition Against Importation, Bringing or Introduction into the</w:t>
      </w:r>
      <w:r w:rsidR="00D46AA9">
        <w:t xml:space="preserve"> </w:t>
      </w:r>
      <w:r>
        <w:t>Philippines of Domestic or Wild Porcine Animals and their Semen, Chilled or</w:t>
      </w:r>
      <w:r w:rsidR="00D46AA9">
        <w:t xml:space="preserve"> </w:t>
      </w:r>
      <w:r>
        <w:t xml:space="preserve">Frozen Pig Meat Products, </w:t>
      </w:r>
      <w:proofErr w:type="spellStart"/>
      <w:r>
        <w:t>Offals</w:t>
      </w:r>
      <w:proofErr w:type="spellEnd"/>
      <w:r>
        <w:t>, Prepared Pork Meat, Biological Products</w:t>
      </w:r>
      <w:r w:rsidR="00D46AA9">
        <w:t xml:space="preserve"> </w:t>
      </w:r>
      <w:r>
        <w:t>Prepared from Organs and Tissues of Pigs and all Other Products of Porcine</w:t>
      </w:r>
      <w:r w:rsidR="00D46AA9">
        <w:t xml:space="preserve"> </w:t>
      </w:r>
      <w:r>
        <w:t xml:space="preserve">Origin from Brazil, Angola, Iberian </w:t>
      </w:r>
      <w:r w:rsidR="00D46AA9">
        <w:t xml:space="preserve">Peninsula (Spain and Portugal), </w:t>
      </w:r>
      <w:r>
        <w:t>Mediterranean Basin (Sardinia &amp; Malta), Cuba, Italy &amp; Continental Africa</w:t>
      </w:r>
    </w:p>
    <w:p w:rsidR="00DE56CA" w:rsidRDefault="00DE56CA" w:rsidP="00C71F08">
      <w:pPr>
        <w:pStyle w:val="ListParagraph"/>
        <w:numPr>
          <w:ilvl w:val="0"/>
          <w:numId w:val="29"/>
        </w:numPr>
        <w:ind w:left="714" w:hanging="357"/>
        <w:contextualSpacing w:val="0"/>
      </w:pPr>
      <w:r>
        <w:t>BAI Memorandum Circular No. 4, Series of 197</w:t>
      </w:r>
      <w:r w:rsidR="00D46AA9">
        <w:t>9</w:t>
      </w:r>
      <w:r w:rsidR="00E5171B">
        <w:t xml:space="preserve"> </w:t>
      </w:r>
      <w:r w:rsidR="00D11B38">
        <w:t>–</w:t>
      </w:r>
      <w:r w:rsidR="00D46AA9">
        <w:t xml:space="preserve"> Guidelines on the Quarantine </w:t>
      </w:r>
      <w:r>
        <w:t>of Wild Birds Intended for Export</w:t>
      </w:r>
    </w:p>
    <w:p w:rsidR="00DE56CA" w:rsidRDefault="00DE56CA" w:rsidP="00C71F08">
      <w:pPr>
        <w:pStyle w:val="ListParagraph"/>
        <w:numPr>
          <w:ilvl w:val="0"/>
          <w:numId w:val="29"/>
        </w:numPr>
        <w:ind w:left="714" w:hanging="357"/>
        <w:contextualSpacing w:val="0"/>
      </w:pPr>
      <w:r>
        <w:t>BAI Administrative Order No. 2</w:t>
      </w:r>
      <w:r w:rsidR="00D11B38">
        <w:t xml:space="preserve"> –</w:t>
      </w:r>
      <w:r>
        <w:t xml:space="preserve"> Rules and Regulations Limiting the</w:t>
      </w:r>
      <w:r w:rsidR="00D46AA9">
        <w:t xml:space="preserve"> </w:t>
      </w:r>
      <w:r>
        <w:t>Importation of Horses into the Philippines</w:t>
      </w:r>
    </w:p>
    <w:p w:rsidR="00DE56CA" w:rsidRDefault="00DE56CA" w:rsidP="00C71F08">
      <w:pPr>
        <w:pStyle w:val="ListParagraph"/>
        <w:numPr>
          <w:ilvl w:val="0"/>
          <w:numId w:val="29"/>
        </w:numPr>
        <w:ind w:left="714" w:hanging="357"/>
        <w:contextualSpacing w:val="0"/>
      </w:pPr>
      <w:r>
        <w:t xml:space="preserve">BAI Administrative Order No. 36, Series of 1976 </w:t>
      </w:r>
      <w:r w:rsidR="00D11B38">
        <w:t>–</w:t>
      </w:r>
      <w:r>
        <w:t xml:space="preserve"> Regulating the Importation of</w:t>
      </w:r>
      <w:r w:rsidR="00D46AA9">
        <w:t xml:space="preserve"> </w:t>
      </w:r>
      <w:r>
        <w:t>Game fowls into the Philippines</w:t>
      </w:r>
    </w:p>
    <w:p w:rsidR="00DE56CA" w:rsidRDefault="00DE56CA" w:rsidP="00C71F08">
      <w:pPr>
        <w:pStyle w:val="ListParagraph"/>
        <w:numPr>
          <w:ilvl w:val="0"/>
          <w:numId w:val="29"/>
        </w:numPr>
        <w:ind w:left="714" w:hanging="357"/>
        <w:contextualSpacing w:val="0"/>
      </w:pPr>
      <w:r>
        <w:t xml:space="preserve">BAI Administrative Order No. 33, Series of 1975 </w:t>
      </w:r>
      <w:r w:rsidR="00D11B38">
        <w:t>–</w:t>
      </w:r>
      <w:r>
        <w:t xml:space="preserve"> Prohibition Against</w:t>
      </w:r>
      <w:r w:rsidR="00D46AA9">
        <w:t xml:space="preserve"> </w:t>
      </w:r>
      <w:r>
        <w:t>Importation, Bring or Introduction into the Philippines of Animals, Animal</w:t>
      </w:r>
      <w:r w:rsidR="00D46AA9">
        <w:t xml:space="preserve"> </w:t>
      </w:r>
      <w:r>
        <w:t>Effects, Animal Products and Meat from Argentina, Paraguay, India, Pakistan,</w:t>
      </w:r>
      <w:r w:rsidR="00D46AA9">
        <w:t xml:space="preserve"> </w:t>
      </w:r>
      <w:r>
        <w:t xml:space="preserve">Bangladesh, Thailand, Indonesia and </w:t>
      </w:r>
      <w:proofErr w:type="spellStart"/>
      <w:r>
        <w:t>Hongkong</w:t>
      </w:r>
      <w:proofErr w:type="spellEnd"/>
    </w:p>
    <w:p w:rsidR="00DE56CA" w:rsidRDefault="00DE56CA" w:rsidP="00C71F08">
      <w:pPr>
        <w:pStyle w:val="ListParagraph"/>
        <w:numPr>
          <w:ilvl w:val="0"/>
          <w:numId w:val="29"/>
        </w:numPr>
        <w:ind w:left="714" w:hanging="357"/>
        <w:contextualSpacing w:val="0"/>
      </w:pPr>
      <w:r>
        <w:lastRenderedPageBreak/>
        <w:t>DA Administrative Order No. 18, Series of 1999</w:t>
      </w:r>
      <w:r w:rsidR="00E5171B">
        <w:t xml:space="preserve"> - </w:t>
      </w:r>
      <w:r>
        <w:t>SGS Inspection of Buffalo</w:t>
      </w:r>
      <w:r w:rsidR="00D46AA9">
        <w:t xml:space="preserve"> </w:t>
      </w:r>
      <w:r>
        <w:t>Meat Export from India to the Philippines</w:t>
      </w:r>
    </w:p>
    <w:p w:rsidR="00DE56CA" w:rsidRDefault="00DE56CA" w:rsidP="00C71F08">
      <w:pPr>
        <w:pStyle w:val="ListParagraph"/>
        <w:numPr>
          <w:ilvl w:val="0"/>
          <w:numId w:val="29"/>
        </w:numPr>
        <w:ind w:left="714" w:hanging="357"/>
        <w:contextualSpacing w:val="0"/>
      </w:pPr>
      <w:r>
        <w:t xml:space="preserve">Presidential Decree No. 1297 (Jan 1978) </w:t>
      </w:r>
      <w:r w:rsidR="00D11B38">
        <w:t>–</w:t>
      </w:r>
      <w:r>
        <w:t xml:space="preserve"> Centralizing the Importation of</w:t>
      </w:r>
      <w:r w:rsidR="00D46AA9">
        <w:t xml:space="preserve"> </w:t>
      </w:r>
      <w:r>
        <w:t>Ruminants for Breeding, Slaughter and Beef</w:t>
      </w:r>
    </w:p>
    <w:p w:rsidR="00DE56CA" w:rsidRDefault="00DE56CA" w:rsidP="00C71F08">
      <w:pPr>
        <w:pStyle w:val="ListParagraph"/>
        <w:numPr>
          <w:ilvl w:val="0"/>
          <w:numId w:val="29"/>
        </w:numPr>
        <w:ind w:left="714" w:hanging="357"/>
        <w:contextualSpacing w:val="0"/>
      </w:pPr>
      <w:r>
        <w:t xml:space="preserve">Presidential Decree No. 1593 (June 1978) </w:t>
      </w:r>
      <w:r w:rsidR="00D11B38">
        <w:t>–</w:t>
      </w:r>
      <w:r w:rsidR="00E5171B">
        <w:t xml:space="preserve"> </w:t>
      </w:r>
      <w:r>
        <w:t>Amending Certain Sections of P.D.</w:t>
      </w:r>
      <w:r w:rsidR="00D46AA9">
        <w:t xml:space="preserve"> </w:t>
      </w:r>
      <w:r>
        <w:t>No. 1297 Centralizing the Importation of Ruminants for Breeding, Slaughter and</w:t>
      </w:r>
      <w:r w:rsidR="00D46AA9">
        <w:t xml:space="preserve"> </w:t>
      </w:r>
      <w:r>
        <w:t>Beef</w:t>
      </w:r>
    </w:p>
    <w:p w:rsidR="00DE56CA" w:rsidRDefault="00DE56CA" w:rsidP="00C71F08">
      <w:pPr>
        <w:pStyle w:val="ListParagraph"/>
        <w:numPr>
          <w:ilvl w:val="0"/>
          <w:numId w:val="29"/>
        </w:numPr>
        <w:ind w:left="714" w:hanging="357"/>
        <w:contextualSpacing w:val="0"/>
      </w:pPr>
      <w:r>
        <w:t xml:space="preserve">Republic Act. No. 3767 (Nov. 1930) </w:t>
      </w:r>
      <w:r w:rsidR="00D11B38">
        <w:t>–</w:t>
      </w:r>
      <w:r>
        <w:t xml:space="preserve"> Regulating the Importation, Bringing or</w:t>
      </w:r>
      <w:r w:rsidR="00D46AA9">
        <w:t xml:space="preserve"> </w:t>
      </w:r>
      <w:r>
        <w:t>Introduction into the Philippine Islands, of Living Animals, such as Insects, Birds,</w:t>
      </w:r>
      <w:r w:rsidR="00D46AA9">
        <w:t xml:space="preserve"> </w:t>
      </w:r>
      <w:r>
        <w:t>Crustaceans, Bats, Mollusks, Reptiles, Mammals, and Other Animals Not Falling</w:t>
      </w:r>
      <w:r w:rsidR="00D46AA9">
        <w:t xml:space="preserve"> </w:t>
      </w:r>
      <w:r>
        <w:t>Within the Scope of the Term "Domestic Animals" as Provided and Defined in</w:t>
      </w:r>
      <w:r w:rsidR="00D46AA9">
        <w:t xml:space="preserve"> </w:t>
      </w:r>
      <w:r>
        <w:t>Section 4, R.A. 3639 in Order to Protect the Agricultural Industries of this</w:t>
      </w:r>
      <w:r w:rsidR="00D46AA9">
        <w:t xml:space="preserve"> </w:t>
      </w:r>
      <w:r>
        <w:t>Country and for Other Purposes</w:t>
      </w:r>
    </w:p>
    <w:p w:rsidR="00DE56CA" w:rsidRDefault="00DE56CA" w:rsidP="00C71F08">
      <w:pPr>
        <w:pStyle w:val="ListParagraph"/>
        <w:numPr>
          <w:ilvl w:val="0"/>
          <w:numId w:val="29"/>
        </w:numPr>
        <w:ind w:left="714" w:hanging="357"/>
        <w:contextualSpacing w:val="0"/>
      </w:pPr>
      <w:r>
        <w:t xml:space="preserve">FAO No. 135 </w:t>
      </w:r>
      <w:r w:rsidR="00D11B38">
        <w:t>–</w:t>
      </w:r>
      <w:r>
        <w:t xml:space="preserve"> Rules and Regulations governing</w:t>
      </w:r>
      <w:r w:rsidR="00D46AA9">
        <w:t xml:space="preserve"> importation of fish and fishery </w:t>
      </w:r>
      <w:r>
        <w:t>products.</w:t>
      </w:r>
    </w:p>
    <w:p w:rsidR="00DE56CA" w:rsidRDefault="00DE56CA" w:rsidP="00C71F08">
      <w:pPr>
        <w:pStyle w:val="ListParagraph"/>
        <w:numPr>
          <w:ilvl w:val="0"/>
          <w:numId w:val="29"/>
        </w:numPr>
        <w:ind w:left="714" w:hanging="357"/>
        <w:contextualSpacing w:val="0"/>
      </w:pPr>
      <w:r>
        <w:t xml:space="preserve">FAO No. 147 </w:t>
      </w:r>
      <w:r w:rsidR="00D11B38">
        <w:t>–</w:t>
      </w:r>
      <w:r>
        <w:t xml:space="preserve"> Rules and Regulations governing the issuance of permits/commodity clearances for the exportation offish and fishery/ aquatic products.</w:t>
      </w:r>
    </w:p>
    <w:p w:rsidR="00DE56CA" w:rsidRDefault="00DE56CA" w:rsidP="00C71F08">
      <w:pPr>
        <w:pStyle w:val="ListParagraph"/>
        <w:numPr>
          <w:ilvl w:val="0"/>
          <w:numId w:val="29"/>
        </w:numPr>
        <w:ind w:left="714" w:hanging="357"/>
        <w:contextualSpacing w:val="0"/>
      </w:pPr>
      <w:r>
        <w:t xml:space="preserve">FAO No. </w:t>
      </w:r>
      <w:proofErr w:type="gramStart"/>
      <w:r>
        <w:t>117,S</w:t>
      </w:r>
      <w:proofErr w:type="gramEnd"/>
      <w:r>
        <w:t xml:space="preserve">, 1975 </w:t>
      </w:r>
      <w:r w:rsidR="00D11B38">
        <w:t>–</w:t>
      </w:r>
      <w:r>
        <w:t xml:space="preserve"> Rules and Regulations governing the operation of</w:t>
      </w:r>
      <w:r w:rsidR="00D46AA9">
        <w:t xml:space="preserve"> </w:t>
      </w:r>
      <w:r>
        <w:t>processing plants for fish and fishery/ aquatic products and prescribing/ requiring</w:t>
      </w:r>
      <w:r w:rsidR="00D46AA9">
        <w:t xml:space="preserve"> </w:t>
      </w:r>
      <w:r>
        <w:t>standards, quality control and inspection of processed fish and fishery/ aquatic</w:t>
      </w:r>
      <w:r w:rsidR="00D46AA9">
        <w:t xml:space="preserve"> </w:t>
      </w:r>
      <w:r>
        <w:t>products.</w:t>
      </w:r>
    </w:p>
    <w:p w:rsidR="00DE56CA" w:rsidRDefault="00DE56CA" w:rsidP="00C71F08">
      <w:pPr>
        <w:pStyle w:val="ListParagraph"/>
        <w:numPr>
          <w:ilvl w:val="0"/>
          <w:numId w:val="29"/>
        </w:numPr>
        <w:ind w:left="714" w:hanging="357"/>
        <w:contextualSpacing w:val="0"/>
      </w:pPr>
      <w:r>
        <w:t>FAO No. 192 - Strengthening of the Fisheries Quarantine Service (FQS) in the</w:t>
      </w:r>
      <w:r w:rsidR="00D46AA9">
        <w:t xml:space="preserve"> </w:t>
      </w:r>
      <w:r>
        <w:t>BFAR and in the Regional Fields Units and prescribing rules and regulations and</w:t>
      </w:r>
      <w:r w:rsidR="00D46AA9">
        <w:t xml:space="preserve"> </w:t>
      </w:r>
      <w:r>
        <w:t>procedures thereof.</w:t>
      </w:r>
    </w:p>
    <w:p w:rsidR="00D46AA9" w:rsidRDefault="00DE56CA" w:rsidP="00C71F08">
      <w:pPr>
        <w:pStyle w:val="ListParagraph"/>
        <w:numPr>
          <w:ilvl w:val="0"/>
          <w:numId w:val="29"/>
        </w:numPr>
        <w:ind w:left="714" w:hanging="357"/>
        <w:contextualSpacing w:val="0"/>
      </w:pPr>
      <w:r>
        <w:t xml:space="preserve">DENR Administrative Order No. 97 </w:t>
      </w:r>
      <w:r w:rsidR="00D11B38">
        <w:t>–</w:t>
      </w:r>
      <w:r>
        <w:t xml:space="preserve"> </w:t>
      </w:r>
      <w:r w:rsidR="00D46AA9">
        <w:t>08</w:t>
      </w:r>
      <w:r w:rsidR="00D11B38">
        <w:t>:</w:t>
      </w:r>
      <w:r>
        <w:t xml:space="preserve"> Guidelines Governing the Entry and</w:t>
      </w:r>
      <w:r w:rsidR="00D46AA9">
        <w:t xml:space="preserve"> </w:t>
      </w:r>
      <w:r>
        <w:t>Disposition of Imported Logs, Lumber, Veneer, Plywood, Poles and Piles, and</w:t>
      </w:r>
      <w:r w:rsidR="00D46AA9">
        <w:t xml:space="preserve"> </w:t>
      </w:r>
      <w:r>
        <w:t>Pulpwood including Wood Chips.</w:t>
      </w:r>
    </w:p>
    <w:p w:rsidR="00DE56CA" w:rsidRDefault="00DE56CA" w:rsidP="00C71F08">
      <w:pPr>
        <w:pStyle w:val="ListParagraph"/>
        <w:numPr>
          <w:ilvl w:val="0"/>
          <w:numId w:val="29"/>
        </w:numPr>
        <w:ind w:left="714" w:hanging="357"/>
        <w:contextualSpacing w:val="0"/>
        <w:jc w:val="left"/>
      </w:pPr>
      <w:r>
        <w:t>DEN</w:t>
      </w:r>
      <w:r w:rsidR="00D11B38">
        <w:t>R Administrative Order No. 97 – 3</w:t>
      </w:r>
      <w:r w:rsidR="00D46AA9">
        <w:t>5:</w:t>
      </w:r>
      <w:r>
        <w:t xml:space="preserve"> Amending and Clarifying Certain</w:t>
      </w:r>
      <w:r w:rsidR="00D46AA9">
        <w:t xml:space="preserve"> </w:t>
      </w:r>
      <w:r>
        <w:t>Section of DAO No. 97-08 Entitled "Guidelines Governing the Entry and</w:t>
      </w:r>
      <w:r w:rsidR="00D46AA9">
        <w:t xml:space="preserve"> </w:t>
      </w:r>
      <w:r>
        <w:t>Disposition of Imported Logs, Lumber, Veneer, Plywood, Poles and Piles, and</w:t>
      </w:r>
      <w:r w:rsidR="00D46AA9">
        <w:t xml:space="preserve"> </w:t>
      </w:r>
      <w:r>
        <w:t>Pulpwood including Wood Chips"</w:t>
      </w:r>
    </w:p>
    <w:p w:rsidR="00DE56CA" w:rsidRDefault="00D11B38" w:rsidP="00C71F08">
      <w:pPr>
        <w:pStyle w:val="ListParagraph"/>
        <w:numPr>
          <w:ilvl w:val="0"/>
          <w:numId w:val="29"/>
        </w:numPr>
        <w:ind w:left="714" w:hanging="357"/>
        <w:contextualSpacing w:val="0"/>
      </w:pPr>
      <w:r>
        <w:t xml:space="preserve">FAO </w:t>
      </w:r>
      <w:proofErr w:type="gramStart"/>
      <w:r>
        <w:t>187,s</w:t>
      </w:r>
      <w:proofErr w:type="gramEnd"/>
      <w:r>
        <w:t>,</w:t>
      </w:r>
      <w:r w:rsidR="00D46AA9">
        <w:t>1993</w:t>
      </w:r>
      <w:r w:rsidR="00DE56CA">
        <w:t xml:space="preserve"> </w:t>
      </w:r>
      <w:r>
        <w:t>–</w:t>
      </w:r>
      <w:r w:rsidR="00DE56CA">
        <w:t xml:space="preserve"> Revised Schedules of fees and charges for services rendered by</w:t>
      </w:r>
      <w:r w:rsidR="00D46AA9">
        <w:t xml:space="preserve"> </w:t>
      </w:r>
      <w:r w:rsidR="00DE56CA">
        <w:t>the Bureau of Fisheries and Aquatic Resources.</w:t>
      </w:r>
    </w:p>
    <w:p w:rsidR="00DE56CA" w:rsidRDefault="00DE56CA" w:rsidP="00C71F08">
      <w:pPr>
        <w:pStyle w:val="ListParagraph"/>
        <w:numPr>
          <w:ilvl w:val="0"/>
          <w:numId w:val="29"/>
        </w:numPr>
        <w:ind w:left="714" w:hanging="357"/>
        <w:contextualSpacing w:val="0"/>
      </w:pPr>
      <w:r>
        <w:t xml:space="preserve">88 RA 7394 (Consumers Act of the Philippines of 1992) </w:t>
      </w:r>
      <w:r w:rsidR="00D11B38">
        <w:t>–</w:t>
      </w:r>
      <w:r>
        <w:t xml:space="preserve"> Rules and regulations</w:t>
      </w:r>
      <w:r w:rsidR="00D46AA9">
        <w:t xml:space="preserve"> </w:t>
      </w:r>
      <w:r>
        <w:t>pertaining to the production and sale of all consumer products to protect the</w:t>
      </w:r>
      <w:r w:rsidR="00D46AA9">
        <w:t xml:space="preserve"> </w:t>
      </w:r>
      <w:r>
        <w:t>interest of the consumer, promote his general welfare and establish standards of</w:t>
      </w:r>
      <w:r w:rsidR="00D46AA9">
        <w:t xml:space="preserve"> </w:t>
      </w:r>
      <w:r>
        <w:t>conduct for the food industry.</w:t>
      </w:r>
    </w:p>
    <w:p w:rsidR="00DE56CA" w:rsidRDefault="00DE56CA" w:rsidP="00C71F08">
      <w:pPr>
        <w:pStyle w:val="ListParagraph"/>
        <w:numPr>
          <w:ilvl w:val="0"/>
          <w:numId w:val="29"/>
        </w:numPr>
        <w:ind w:left="714" w:hanging="357"/>
        <w:contextualSpacing w:val="0"/>
      </w:pPr>
      <w:r>
        <w:t xml:space="preserve">89 FAO </w:t>
      </w:r>
      <w:r w:rsidR="00D46AA9">
        <w:t>1</w:t>
      </w:r>
      <w:r>
        <w:t>17-</w:t>
      </w:r>
      <w:proofErr w:type="gramStart"/>
      <w:r w:rsidR="00D46AA9">
        <w:t>1</w:t>
      </w:r>
      <w:r>
        <w:t>,s</w:t>
      </w:r>
      <w:proofErr w:type="gramEnd"/>
      <w:r>
        <w:t>,</w:t>
      </w:r>
      <w:r w:rsidR="00D46AA9">
        <w:t xml:space="preserve"> </w:t>
      </w:r>
      <w:r>
        <w:t xml:space="preserve">1994 </w:t>
      </w:r>
      <w:r w:rsidR="00D11B38">
        <w:t>–</w:t>
      </w:r>
      <w:r>
        <w:t xml:space="preserve"> Amending section 3</w:t>
      </w:r>
      <w:r w:rsidR="00D46AA9">
        <w:t>, 4, and</w:t>
      </w:r>
      <w:r>
        <w:t xml:space="preserve"> </w:t>
      </w:r>
      <w:r w:rsidR="00D46AA9">
        <w:t xml:space="preserve">5 of FAO 117 Sec.8, 9 and 10 of </w:t>
      </w:r>
      <w:r>
        <w:t>Sec 3 to include provisions for personnel hygiene, water supply safety, equipment</w:t>
      </w:r>
      <w:r w:rsidR="00D46AA9">
        <w:t xml:space="preserve"> </w:t>
      </w:r>
      <w:r>
        <w:t>and production requirement, plant premises hygiene and sanitation.</w:t>
      </w:r>
    </w:p>
    <w:p w:rsidR="00DE56CA" w:rsidRDefault="00DE56CA" w:rsidP="00C71F08">
      <w:pPr>
        <w:pStyle w:val="ListParagraph"/>
        <w:numPr>
          <w:ilvl w:val="0"/>
          <w:numId w:val="29"/>
        </w:numPr>
        <w:ind w:left="714" w:hanging="357"/>
        <w:contextualSpacing w:val="0"/>
      </w:pPr>
      <w:r>
        <w:t>DA-AO No</w:t>
      </w:r>
      <w:r w:rsidR="00D11B38">
        <w:t>.</w:t>
      </w:r>
      <w:proofErr w:type="gramStart"/>
      <w:r w:rsidR="00D11B38">
        <w:t>10,</w:t>
      </w:r>
      <w:r>
        <w:t>s</w:t>
      </w:r>
      <w:proofErr w:type="gramEnd"/>
      <w:r>
        <w:t xml:space="preserve">,1996 </w:t>
      </w:r>
      <w:r w:rsidR="00D11B38">
        <w:t>–</w:t>
      </w:r>
      <w:r>
        <w:t xml:space="preserve"> Enforcement of rules and regulations on agricultural</w:t>
      </w:r>
      <w:r w:rsidR="00D46AA9">
        <w:t xml:space="preserve"> </w:t>
      </w:r>
      <w:r>
        <w:t>products importation and issuance of permit/authority/clearance issued by DA, its</w:t>
      </w:r>
      <w:r w:rsidR="00D46AA9">
        <w:t xml:space="preserve"> </w:t>
      </w:r>
      <w:r>
        <w:t>Bureaus, and attached agencies prior to importation of agricultural products.</w:t>
      </w:r>
    </w:p>
    <w:p w:rsidR="00DE56CA" w:rsidRDefault="00DE56CA" w:rsidP="00C71F08">
      <w:pPr>
        <w:pStyle w:val="ListParagraph"/>
        <w:numPr>
          <w:ilvl w:val="0"/>
          <w:numId w:val="29"/>
        </w:numPr>
        <w:ind w:left="714" w:hanging="357"/>
        <w:contextualSpacing w:val="0"/>
      </w:pPr>
      <w:r>
        <w:t>DA-Administrative Order No.</w:t>
      </w:r>
      <w:proofErr w:type="gramStart"/>
      <w:r w:rsidR="00D46AA9">
        <w:t>11</w:t>
      </w:r>
      <w:r>
        <w:t>,s</w:t>
      </w:r>
      <w:proofErr w:type="gramEnd"/>
      <w:r w:rsidR="00D11B38">
        <w:t>,</w:t>
      </w:r>
      <w:r>
        <w:t xml:space="preserve">1997 </w:t>
      </w:r>
      <w:r w:rsidR="00D11B38">
        <w:t>–</w:t>
      </w:r>
      <w:r>
        <w:t xml:space="preserve"> Requiring all imported agricultural</w:t>
      </w:r>
      <w:r w:rsidR="00B01B95">
        <w:t xml:space="preserve"> </w:t>
      </w:r>
      <w:r>
        <w:t>products to be subjected to quarantine documentation/and/or inspection and</w:t>
      </w:r>
      <w:r w:rsidR="00B01B95">
        <w:t xml:space="preserve"> </w:t>
      </w:r>
      <w:r>
        <w:t>clearance prior to release by the Bureau of Customs.</w:t>
      </w:r>
    </w:p>
    <w:p w:rsidR="00DE56CA" w:rsidRDefault="00DE56CA" w:rsidP="00C71F08">
      <w:pPr>
        <w:pStyle w:val="ListParagraph"/>
        <w:numPr>
          <w:ilvl w:val="0"/>
          <w:numId w:val="29"/>
        </w:numPr>
        <w:ind w:left="714" w:hanging="357"/>
        <w:contextualSpacing w:val="0"/>
      </w:pPr>
      <w:r>
        <w:lastRenderedPageBreak/>
        <w:t xml:space="preserve">RA </w:t>
      </w:r>
      <w:r w:rsidR="00D11B38">
        <w:t>–</w:t>
      </w:r>
      <w:r>
        <w:t xml:space="preserve"> 8550 </w:t>
      </w:r>
      <w:r w:rsidR="00D11B38">
        <w:t>–</w:t>
      </w:r>
      <w:r>
        <w:t xml:space="preserve"> An Act providing for the development, management and</w:t>
      </w:r>
      <w:r w:rsidR="00B01B95">
        <w:t xml:space="preserve"> </w:t>
      </w:r>
      <w:r>
        <w:t>conservation of the fisheries and aquatic resources, integrating all level thereto</w:t>
      </w:r>
      <w:r w:rsidR="00B01B95">
        <w:t xml:space="preserve"> </w:t>
      </w:r>
      <w:r>
        <w:t>and for other purposes.</w:t>
      </w:r>
    </w:p>
    <w:p w:rsidR="00DE56CA" w:rsidRDefault="00DE56CA" w:rsidP="00C71F08">
      <w:pPr>
        <w:pStyle w:val="ListParagraph"/>
        <w:numPr>
          <w:ilvl w:val="0"/>
          <w:numId w:val="29"/>
        </w:numPr>
        <w:ind w:left="714" w:hanging="357"/>
        <w:contextualSpacing w:val="0"/>
      </w:pPr>
      <w:r>
        <w:t xml:space="preserve">FAO </w:t>
      </w:r>
      <w:proofErr w:type="gramStart"/>
      <w:r>
        <w:t>195,</w:t>
      </w:r>
      <w:r w:rsidR="00D11B38">
        <w:t>S</w:t>
      </w:r>
      <w:proofErr w:type="gramEnd"/>
      <w:r>
        <w:t xml:space="preserve">,1999 </w:t>
      </w:r>
      <w:r w:rsidR="00D11B38">
        <w:t>–</w:t>
      </w:r>
      <w:r>
        <w:t xml:space="preserve"> Rules and regulations governing importation of fresh,</w:t>
      </w:r>
      <w:r w:rsidR="00B01B95">
        <w:t xml:space="preserve"> </w:t>
      </w:r>
      <w:r>
        <w:t>chilled/frozen fish and fishery/aquatic products.</w:t>
      </w:r>
    </w:p>
    <w:p w:rsidR="00DE56CA" w:rsidRDefault="00DE56CA" w:rsidP="00C71F08">
      <w:pPr>
        <w:pStyle w:val="Heading2"/>
      </w:pPr>
      <w:bookmarkStart w:id="18" w:name="_Toc472100360"/>
      <w:r>
        <w:t>Singapore</w:t>
      </w:r>
      <w:bookmarkEnd w:id="18"/>
    </w:p>
    <w:p w:rsidR="00DE56CA" w:rsidRPr="00F61229" w:rsidRDefault="00DE56CA" w:rsidP="00C71F08">
      <w:pPr>
        <w:pStyle w:val="ListParagraph"/>
        <w:numPr>
          <w:ilvl w:val="0"/>
          <w:numId w:val="31"/>
        </w:numPr>
        <w:ind w:left="714" w:hanging="357"/>
        <w:contextualSpacing w:val="0"/>
        <w:rPr>
          <w:b/>
        </w:rPr>
      </w:pPr>
      <w:r w:rsidRPr="00F61229">
        <w:rPr>
          <w:b/>
        </w:rPr>
        <w:t>Animals and Birds Act (Chapter 7)</w:t>
      </w:r>
    </w:p>
    <w:p w:rsidR="00DE56CA" w:rsidRDefault="00DE56CA" w:rsidP="00C71F08">
      <w:pPr>
        <w:pStyle w:val="ListParagraph"/>
        <w:numPr>
          <w:ilvl w:val="0"/>
          <w:numId w:val="32"/>
        </w:numPr>
        <w:contextualSpacing w:val="0"/>
      </w:pPr>
      <w:r>
        <w:t>The Animals and Birds (Quarantine) Rules 1088 (S283/88)</w:t>
      </w:r>
    </w:p>
    <w:p w:rsidR="00DE56CA" w:rsidRDefault="00DE56CA" w:rsidP="00C71F08">
      <w:pPr>
        <w:pStyle w:val="ListParagraph"/>
        <w:numPr>
          <w:ilvl w:val="0"/>
          <w:numId w:val="32"/>
        </w:numPr>
        <w:contextualSpacing w:val="0"/>
      </w:pPr>
      <w:r>
        <w:t>The Animals and Birds (Quarantine) (Amendment No.2) Rules 1996 (S422/96)</w:t>
      </w:r>
    </w:p>
    <w:p w:rsidR="00DE56CA" w:rsidRDefault="00DE56CA" w:rsidP="00C71F08">
      <w:pPr>
        <w:pStyle w:val="ListParagraph"/>
        <w:numPr>
          <w:ilvl w:val="0"/>
          <w:numId w:val="32"/>
        </w:numPr>
        <w:contextualSpacing w:val="0"/>
      </w:pPr>
      <w:r>
        <w:t>The Animals and Birds (Quarantine) (Amendment) Rules 2000 (S87/2000)</w:t>
      </w:r>
    </w:p>
    <w:p w:rsidR="00DE56CA" w:rsidRDefault="00DE56CA" w:rsidP="00C71F08">
      <w:pPr>
        <w:pStyle w:val="ListParagraph"/>
        <w:numPr>
          <w:ilvl w:val="0"/>
          <w:numId w:val="32"/>
        </w:numPr>
        <w:contextualSpacing w:val="0"/>
      </w:pPr>
      <w:r>
        <w:t>The Animals and Birds (Disease) Notification 1999 (S452/99)</w:t>
      </w:r>
    </w:p>
    <w:p w:rsidR="00DE56CA" w:rsidRDefault="00DE56CA" w:rsidP="00C71F08">
      <w:pPr>
        <w:pStyle w:val="ListParagraph"/>
        <w:numPr>
          <w:ilvl w:val="0"/>
          <w:numId w:val="32"/>
        </w:numPr>
        <w:contextualSpacing w:val="0"/>
      </w:pPr>
      <w:r>
        <w:t>Manual of Veterinary Regulations for the Importation of Animals &amp; Birds, and</w:t>
      </w:r>
      <w:r w:rsidR="00B01B95">
        <w:t xml:space="preserve"> Veterinary Biologic</w:t>
      </w:r>
      <w:r>
        <w:t>s:</w:t>
      </w:r>
    </w:p>
    <w:p w:rsidR="00DE56CA" w:rsidRDefault="00DE56CA" w:rsidP="00C71F08">
      <w:pPr>
        <w:pStyle w:val="ListParagraph"/>
        <w:numPr>
          <w:ilvl w:val="0"/>
          <w:numId w:val="33"/>
        </w:numPr>
        <w:contextualSpacing w:val="0"/>
      </w:pPr>
      <w:r>
        <w:t>Dogs and Cats</w:t>
      </w:r>
    </w:p>
    <w:p w:rsidR="00DE56CA" w:rsidRDefault="00DE56CA" w:rsidP="00C71F08">
      <w:pPr>
        <w:pStyle w:val="ListParagraph"/>
        <w:numPr>
          <w:ilvl w:val="0"/>
          <w:numId w:val="33"/>
        </w:numPr>
        <w:contextualSpacing w:val="0"/>
      </w:pPr>
      <w:r>
        <w:t>Cattle</w:t>
      </w:r>
    </w:p>
    <w:p w:rsidR="00DE56CA" w:rsidRDefault="00DE56CA" w:rsidP="00C71F08">
      <w:pPr>
        <w:pStyle w:val="ListParagraph"/>
        <w:numPr>
          <w:ilvl w:val="0"/>
          <w:numId w:val="33"/>
        </w:numPr>
        <w:contextualSpacing w:val="0"/>
      </w:pPr>
      <w:r>
        <w:t>Sheep and Goats</w:t>
      </w:r>
    </w:p>
    <w:p w:rsidR="00B01B95" w:rsidRDefault="00DE56CA" w:rsidP="00C71F08">
      <w:pPr>
        <w:pStyle w:val="ListParagraph"/>
        <w:numPr>
          <w:ilvl w:val="0"/>
          <w:numId w:val="33"/>
        </w:numPr>
        <w:ind w:left="1429" w:hanging="357"/>
        <w:contextualSpacing w:val="0"/>
      </w:pPr>
      <w:r>
        <w:t>Pigs</w:t>
      </w:r>
    </w:p>
    <w:p w:rsidR="00DE56CA" w:rsidRDefault="00DE56CA" w:rsidP="00C71F08">
      <w:pPr>
        <w:pStyle w:val="ListParagraph"/>
        <w:numPr>
          <w:ilvl w:val="0"/>
          <w:numId w:val="33"/>
        </w:numPr>
        <w:contextualSpacing w:val="0"/>
      </w:pPr>
      <w:r>
        <w:t>Horses</w:t>
      </w:r>
    </w:p>
    <w:p w:rsidR="00DE56CA" w:rsidRDefault="00DE56CA" w:rsidP="00C71F08">
      <w:pPr>
        <w:pStyle w:val="ListParagraph"/>
        <w:numPr>
          <w:ilvl w:val="0"/>
          <w:numId w:val="33"/>
        </w:numPr>
        <w:contextualSpacing w:val="0"/>
      </w:pPr>
      <w:r>
        <w:t>Domestic Birds and Eggs</w:t>
      </w:r>
    </w:p>
    <w:p w:rsidR="00DE56CA" w:rsidRDefault="00DE56CA" w:rsidP="00C71F08">
      <w:pPr>
        <w:pStyle w:val="ListParagraph"/>
        <w:numPr>
          <w:ilvl w:val="0"/>
          <w:numId w:val="33"/>
        </w:numPr>
        <w:contextualSpacing w:val="0"/>
      </w:pPr>
      <w:r>
        <w:t>Circus and Performance Animals</w:t>
      </w:r>
    </w:p>
    <w:p w:rsidR="00DE56CA" w:rsidRDefault="00DE56CA" w:rsidP="00C71F08">
      <w:pPr>
        <w:pStyle w:val="ListParagraph"/>
        <w:numPr>
          <w:ilvl w:val="0"/>
          <w:numId w:val="33"/>
        </w:numPr>
        <w:contextualSpacing w:val="0"/>
      </w:pPr>
      <w:r>
        <w:t>Zoological Animals and Birds</w:t>
      </w:r>
    </w:p>
    <w:p w:rsidR="00DE56CA" w:rsidRDefault="00DE56CA" w:rsidP="00C71F08">
      <w:pPr>
        <w:pStyle w:val="ListParagraph"/>
        <w:numPr>
          <w:ilvl w:val="0"/>
          <w:numId w:val="33"/>
        </w:numPr>
        <w:contextualSpacing w:val="0"/>
      </w:pPr>
      <w:r>
        <w:t>Birds (other than Domestic birds)</w:t>
      </w:r>
    </w:p>
    <w:p w:rsidR="00DE56CA" w:rsidRDefault="00DE56CA" w:rsidP="00C71F08">
      <w:pPr>
        <w:pStyle w:val="ListParagraph"/>
        <w:numPr>
          <w:ilvl w:val="0"/>
          <w:numId w:val="33"/>
        </w:numPr>
        <w:contextualSpacing w:val="0"/>
      </w:pPr>
      <w:r>
        <w:t>Small Mammals and Laboratory Animals</w:t>
      </w:r>
    </w:p>
    <w:p w:rsidR="00DE56CA" w:rsidRDefault="00DE56CA" w:rsidP="00C71F08">
      <w:pPr>
        <w:pStyle w:val="ListParagraph"/>
        <w:numPr>
          <w:ilvl w:val="0"/>
          <w:numId w:val="33"/>
        </w:numPr>
        <w:contextualSpacing w:val="0"/>
      </w:pPr>
      <w:r>
        <w:t>Semen</w:t>
      </w:r>
    </w:p>
    <w:p w:rsidR="00DE56CA" w:rsidRDefault="00DE56CA" w:rsidP="00C71F08">
      <w:pPr>
        <w:pStyle w:val="ListParagraph"/>
        <w:numPr>
          <w:ilvl w:val="0"/>
          <w:numId w:val="33"/>
        </w:numPr>
        <w:contextualSpacing w:val="0"/>
      </w:pPr>
      <w:r>
        <w:t>Clinical/ Pathological Specimens</w:t>
      </w:r>
    </w:p>
    <w:p w:rsidR="00DE56CA" w:rsidRDefault="00F61229" w:rsidP="00C71F08">
      <w:pPr>
        <w:pStyle w:val="ListParagraph"/>
        <w:numPr>
          <w:ilvl w:val="0"/>
          <w:numId w:val="33"/>
        </w:numPr>
        <w:contextualSpacing w:val="0"/>
      </w:pPr>
      <w:r>
        <w:t>Veterinary Biologic</w:t>
      </w:r>
      <w:r w:rsidR="00DE56CA">
        <w:t>s</w:t>
      </w:r>
    </w:p>
    <w:p w:rsidR="00DE56CA" w:rsidRPr="00F61229" w:rsidRDefault="00DE56CA" w:rsidP="00C71F08">
      <w:pPr>
        <w:pStyle w:val="ListParagraph"/>
        <w:numPr>
          <w:ilvl w:val="0"/>
          <w:numId w:val="31"/>
        </w:numPr>
        <w:ind w:hanging="357"/>
        <w:contextualSpacing w:val="0"/>
        <w:rPr>
          <w:b/>
        </w:rPr>
      </w:pPr>
      <w:r w:rsidRPr="00F61229">
        <w:rPr>
          <w:b/>
        </w:rPr>
        <w:t>Control of Plants Act (Chapter 57A)</w:t>
      </w:r>
    </w:p>
    <w:p w:rsidR="00DE56CA" w:rsidRDefault="00DE56CA" w:rsidP="00C71F08">
      <w:pPr>
        <w:pStyle w:val="ListParagraph"/>
        <w:numPr>
          <w:ilvl w:val="0"/>
          <w:numId w:val="35"/>
        </w:numPr>
        <w:ind w:hanging="357"/>
        <w:contextualSpacing w:val="0"/>
      </w:pPr>
      <w:r>
        <w:t>Control of Plants (Amendment) Act 1998 No. 32 of 1998</w:t>
      </w:r>
    </w:p>
    <w:p w:rsidR="00DE56CA" w:rsidRDefault="00DE56CA" w:rsidP="00C71F08">
      <w:pPr>
        <w:pStyle w:val="ListParagraph"/>
        <w:numPr>
          <w:ilvl w:val="0"/>
          <w:numId w:val="35"/>
        </w:numPr>
        <w:ind w:hanging="357"/>
        <w:contextualSpacing w:val="0"/>
      </w:pPr>
      <w:r>
        <w:t>The Control of Plants (Plant Importation) Rules 1994 (S 29/94)</w:t>
      </w:r>
    </w:p>
    <w:p w:rsidR="00DE56CA" w:rsidRDefault="00DE56CA" w:rsidP="00C71F08">
      <w:pPr>
        <w:pStyle w:val="ListParagraph"/>
        <w:numPr>
          <w:ilvl w:val="0"/>
          <w:numId w:val="35"/>
        </w:numPr>
        <w:ind w:hanging="357"/>
        <w:contextualSpacing w:val="0"/>
      </w:pPr>
      <w:r>
        <w:t>The Control of Plants (Plant Importation) (Amendment) Rules 1997 (SI 48/97)</w:t>
      </w:r>
    </w:p>
    <w:p w:rsidR="00DE56CA" w:rsidRDefault="00DE56CA" w:rsidP="00C71F08">
      <w:pPr>
        <w:pStyle w:val="ListParagraph"/>
        <w:numPr>
          <w:ilvl w:val="0"/>
          <w:numId w:val="35"/>
        </w:numPr>
        <w:ind w:hanging="357"/>
        <w:contextualSpacing w:val="0"/>
      </w:pPr>
      <w:r>
        <w:lastRenderedPageBreak/>
        <w:t>The Control of Plants (Plant Importation) (Amendment) Rules 1998 (S137/98)</w:t>
      </w:r>
    </w:p>
    <w:p w:rsidR="00DE56CA" w:rsidRDefault="00DE56CA" w:rsidP="00C71F08">
      <w:pPr>
        <w:pStyle w:val="ListParagraph"/>
        <w:numPr>
          <w:ilvl w:val="0"/>
          <w:numId w:val="35"/>
        </w:numPr>
        <w:ind w:hanging="357"/>
        <w:contextualSpacing w:val="0"/>
      </w:pPr>
      <w:r>
        <w:t>The Control of Plants (Plant Importation) (Amendment) Rules 2000</w:t>
      </w:r>
      <w:r w:rsidR="00B01B95">
        <w:t xml:space="preserve"> </w:t>
      </w:r>
      <w:r>
        <w:t>(S91/2000)</w:t>
      </w:r>
    </w:p>
    <w:p w:rsidR="00DE56CA" w:rsidRDefault="00DE56CA" w:rsidP="00C71F08">
      <w:pPr>
        <w:pStyle w:val="ListParagraph"/>
        <w:numPr>
          <w:ilvl w:val="0"/>
          <w:numId w:val="35"/>
        </w:numPr>
        <w:ind w:hanging="357"/>
        <w:contextualSpacing w:val="0"/>
      </w:pPr>
      <w:r>
        <w:t>The Control of Plants (Import and Transshipment of Fresh Fruits and</w:t>
      </w:r>
      <w:r w:rsidR="00B01B95">
        <w:t xml:space="preserve"> </w:t>
      </w:r>
      <w:r>
        <w:t>Vegetables) Rules</w:t>
      </w:r>
    </w:p>
    <w:p w:rsidR="00DE56CA" w:rsidRDefault="00DE56CA" w:rsidP="00C71F08">
      <w:pPr>
        <w:pStyle w:val="ListParagraph"/>
        <w:numPr>
          <w:ilvl w:val="0"/>
          <w:numId w:val="35"/>
        </w:numPr>
        <w:ind w:hanging="357"/>
        <w:contextualSpacing w:val="0"/>
      </w:pPr>
      <w:r>
        <w:t>Administrative Guidelines for the Importation of Plants</w:t>
      </w:r>
    </w:p>
    <w:p w:rsidR="00DE56CA" w:rsidRPr="00F61229" w:rsidRDefault="00DE56CA" w:rsidP="00C71F08">
      <w:pPr>
        <w:pStyle w:val="ListParagraph"/>
        <w:numPr>
          <w:ilvl w:val="0"/>
          <w:numId w:val="31"/>
        </w:numPr>
        <w:ind w:hanging="357"/>
        <w:contextualSpacing w:val="0"/>
        <w:rPr>
          <w:b/>
        </w:rPr>
      </w:pPr>
      <w:r w:rsidRPr="00F61229">
        <w:rPr>
          <w:b/>
        </w:rPr>
        <w:t>Feeding Stuffs Act (Chapter 105)</w:t>
      </w:r>
    </w:p>
    <w:p w:rsidR="00DE56CA" w:rsidRDefault="00DE56CA" w:rsidP="00C71F08">
      <w:pPr>
        <w:pStyle w:val="ListParagraph"/>
        <w:numPr>
          <w:ilvl w:val="0"/>
          <w:numId w:val="36"/>
        </w:numPr>
        <w:ind w:hanging="357"/>
        <w:contextualSpacing w:val="0"/>
      </w:pPr>
      <w:r>
        <w:t>The Feeding Stuffs (Licensing, Analysis and Fees) Rules 1968 (SI89/68)</w:t>
      </w:r>
    </w:p>
    <w:p w:rsidR="00DE56CA" w:rsidRDefault="00DE56CA" w:rsidP="00C71F08">
      <w:pPr>
        <w:pStyle w:val="ListParagraph"/>
        <w:numPr>
          <w:ilvl w:val="0"/>
          <w:numId w:val="36"/>
        </w:numPr>
        <w:ind w:hanging="357"/>
        <w:contextualSpacing w:val="0"/>
      </w:pPr>
      <w:r>
        <w:t>The Feeding Stuffs (Licensing, Analysis and Fees) (Amendment) Rules 1984</w:t>
      </w:r>
      <w:r w:rsidR="00B01B95">
        <w:t xml:space="preserve"> </w:t>
      </w:r>
      <w:r>
        <w:t>(S280/84)</w:t>
      </w:r>
    </w:p>
    <w:p w:rsidR="00DE56CA" w:rsidRDefault="00DE56CA" w:rsidP="00C71F08">
      <w:pPr>
        <w:pStyle w:val="ListParagraph"/>
        <w:numPr>
          <w:ilvl w:val="0"/>
          <w:numId w:val="36"/>
        </w:numPr>
        <w:ind w:hanging="357"/>
        <w:contextualSpacing w:val="0"/>
      </w:pPr>
      <w:r>
        <w:t>The Feeding Stuffs (Licensing, Analysis and Fees) (Amendment) Rules 1992</w:t>
      </w:r>
      <w:r w:rsidR="00B01B95">
        <w:t xml:space="preserve"> </w:t>
      </w:r>
      <w:r>
        <w:t>(S89/92)</w:t>
      </w:r>
    </w:p>
    <w:p w:rsidR="00DE56CA" w:rsidRDefault="00DE56CA" w:rsidP="00C71F08">
      <w:pPr>
        <w:pStyle w:val="ListParagraph"/>
        <w:numPr>
          <w:ilvl w:val="0"/>
          <w:numId w:val="36"/>
        </w:numPr>
        <w:ind w:hanging="357"/>
        <w:contextualSpacing w:val="0"/>
      </w:pPr>
      <w:r>
        <w:t>The Feeding Stuffs (Licensing, Analysis and Fees) (Amendment) Rules 1997</w:t>
      </w:r>
      <w:r w:rsidR="00B01B95">
        <w:t xml:space="preserve"> </w:t>
      </w:r>
      <w:r>
        <w:t>(SI 51/97)</w:t>
      </w:r>
    </w:p>
    <w:p w:rsidR="00DE56CA" w:rsidRDefault="00DE56CA" w:rsidP="00C71F08">
      <w:pPr>
        <w:pStyle w:val="ListParagraph"/>
        <w:numPr>
          <w:ilvl w:val="0"/>
          <w:numId w:val="36"/>
        </w:numPr>
        <w:ind w:hanging="357"/>
        <w:contextualSpacing w:val="0"/>
      </w:pPr>
      <w:r>
        <w:t>The Feeding Stuffs (Licensing, Analysis and Fees) (Amendment) Rules 1998</w:t>
      </w:r>
      <w:r w:rsidR="00B01B95">
        <w:t xml:space="preserve"> </w:t>
      </w:r>
      <w:r>
        <w:t>(SI 41/98)</w:t>
      </w:r>
    </w:p>
    <w:p w:rsidR="00DE56CA" w:rsidRDefault="00DE56CA" w:rsidP="00C71F08">
      <w:pPr>
        <w:pStyle w:val="ListParagraph"/>
        <w:numPr>
          <w:ilvl w:val="0"/>
          <w:numId w:val="36"/>
        </w:numPr>
        <w:ind w:hanging="357"/>
        <w:contextualSpacing w:val="0"/>
      </w:pPr>
      <w:r>
        <w:t>The Feeding Stuffs (Licensing, Analysis and Fees) (Amendment) Rules 2000</w:t>
      </w:r>
      <w:r w:rsidR="00B01B95">
        <w:t xml:space="preserve"> </w:t>
      </w:r>
      <w:r>
        <w:t>(S96/2000)</w:t>
      </w:r>
    </w:p>
    <w:p w:rsidR="00DE56CA" w:rsidRPr="00F61229" w:rsidRDefault="00DE56CA" w:rsidP="00C71F08">
      <w:pPr>
        <w:pStyle w:val="ListParagraph"/>
        <w:numPr>
          <w:ilvl w:val="0"/>
          <w:numId w:val="31"/>
        </w:numPr>
        <w:ind w:left="714" w:hanging="357"/>
        <w:contextualSpacing w:val="0"/>
        <w:rPr>
          <w:b/>
        </w:rPr>
      </w:pPr>
      <w:r w:rsidRPr="00F61229">
        <w:rPr>
          <w:b/>
        </w:rPr>
        <w:t>Wholesome Meat and Fish Act</w:t>
      </w:r>
    </w:p>
    <w:p w:rsidR="00DE56CA" w:rsidRDefault="00DE56CA" w:rsidP="00C71F08">
      <w:pPr>
        <w:pStyle w:val="ListParagraph"/>
        <w:numPr>
          <w:ilvl w:val="0"/>
          <w:numId w:val="37"/>
        </w:numPr>
        <w:ind w:left="1134" w:hanging="357"/>
        <w:contextualSpacing w:val="0"/>
      </w:pPr>
      <w:r>
        <w:t>Wholesome Meat and Fish Act (Import, Export and Transshipment) Rules</w:t>
      </w:r>
      <w:r w:rsidR="00B01B95">
        <w:t xml:space="preserve"> </w:t>
      </w:r>
      <w:r>
        <w:t>1999</w:t>
      </w:r>
    </w:p>
    <w:p w:rsidR="00B01B95" w:rsidRDefault="00DE56CA" w:rsidP="00C71F08">
      <w:pPr>
        <w:pStyle w:val="ListParagraph"/>
        <w:numPr>
          <w:ilvl w:val="0"/>
          <w:numId w:val="37"/>
        </w:numPr>
        <w:ind w:left="1134" w:hanging="357"/>
        <w:contextualSpacing w:val="0"/>
      </w:pPr>
      <w:r>
        <w:t>Wholesome Meat and Fish Act (Transportation of Meat) Rules 1999</w:t>
      </w:r>
    </w:p>
    <w:p w:rsidR="00DE56CA" w:rsidRPr="00F61229" w:rsidRDefault="00DE56CA" w:rsidP="00C71F08">
      <w:pPr>
        <w:pStyle w:val="ListParagraph"/>
        <w:numPr>
          <w:ilvl w:val="0"/>
          <w:numId w:val="31"/>
        </w:numPr>
        <w:ind w:hanging="357"/>
        <w:contextualSpacing w:val="0"/>
        <w:rPr>
          <w:b/>
        </w:rPr>
      </w:pPr>
      <w:r w:rsidRPr="00F61229">
        <w:rPr>
          <w:b/>
        </w:rPr>
        <w:t>Fisheries Act (Chapter 111)</w:t>
      </w:r>
    </w:p>
    <w:p w:rsidR="00DE56CA" w:rsidRDefault="00DE56CA" w:rsidP="00C71F08">
      <w:pPr>
        <w:pStyle w:val="ListParagraph"/>
        <w:numPr>
          <w:ilvl w:val="0"/>
          <w:numId w:val="39"/>
        </w:numPr>
        <w:ind w:hanging="357"/>
        <w:contextualSpacing w:val="0"/>
      </w:pPr>
      <w:r>
        <w:t>Fisheries (Import, Export and Marketing) Rules 1969</w:t>
      </w:r>
    </w:p>
    <w:p w:rsidR="00DE56CA" w:rsidRDefault="00DE56CA" w:rsidP="00C71F08">
      <w:pPr>
        <w:pStyle w:val="ListParagraph"/>
        <w:numPr>
          <w:ilvl w:val="0"/>
          <w:numId w:val="39"/>
        </w:numPr>
        <w:ind w:hanging="357"/>
        <w:contextualSpacing w:val="0"/>
      </w:pPr>
      <w:r>
        <w:t>Fisheries (Piranha) Rules 1971</w:t>
      </w:r>
    </w:p>
    <w:p w:rsidR="00DE56CA" w:rsidRPr="00F61229" w:rsidRDefault="00DE56CA" w:rsidP="00C71F08">
      <w:pPr>
        <w:pStyle w:val="ListParagraph"/>
        <w:numPr>
          <w:ilvl w:val="0"/>
          <w:numId w:val="31"/>
        </w:numPr>
        <w:ind w:left="714" w:hanging="357"/>
        <w:contextualSpacing w:val="0"/>
        <w:rPr>
          <w:b/>
        </w:rPr>
      </w:pPr>
      <w:r w:rsidRPr="00F61229">
        <w:rPr>
          <w:b/>
        </w:rPr>
        <w:t>Sale of Food Act (Chapter 283)</w:t>
      </w:r>
    </w:p>
    <w:p w:rsidR="00DE56CA" w:rsidRDefault="00DE56CA" w:rsidP="00C71F08">
      <w:pPr>
        <w:pStyle w:val="ListParagraph"/>
        <w:numPr>
          <w:ilvl w:val="0"/>
          <w:numId w:val="40"/>
        </w:numPr>
        <w:ind w:left="714" w:hanging="357"/>
        <w:contextualSpacing w:val="0"/>
      </w:pPr>
      <w:r>
        <w:t>The Food (Amendment) Regulations 1992, 1993, 1998 and 1999</w:t>
      </w:r>
    </w:p>
    <w:p w:rsidR="00DE56CA" w:rsidRDefault="00DE56CA" w:rsidP="00C71F08">
      <w:pPr>
        <w:pStyle w:val="Heading2"/>
      </w:pPr>
      <w:bookmarkStart w:id="19" w:name="_Toc472100361"/>
      <w:r>
        <w:t>Thailand</w:t>
      </w:r>
      <w:bookmarkEnd w:id="19"/>
    </w:p>
    <w:p w:rsidR="00DE56CA" w:rsidRDefault="00DE56CA" w:rsidP="00C71F08">
      <w:pPr>
        <w:pStyle w:val="ListParagraph"/>
        <w:numPr>
          <w:ilvl w:val="0"/>
          <w:numId w:val="41"/>
        </w:numPr>
        <w:ind w:left="714" w:hanging="357"/>
        <w:contextualSpacing w:val="0"/>
      </w:pPr>
      <w:r>
        <w:t>Regulation of Department of Livestock Development on Domestic movement of</w:t>
      </w:r>
      <w:r w:rsidR="0000429D">
        <w:t xml:space="preserve"> </w:t>
      </w:r>
      <w:r>
        <w:t>live Animals or Carcass in the Kingdom BE 2537 (1994)</w:t>
      </w:r>
    </w:p>
    <w:p w:rsidR="00DE56CA" w:rsidRDefault="00DE56CA" w:rsidP="00C71F08">
      <w:pPr>
        <w:pStyle w:val="ListParagraph"/>
        <w:numPr>
          <w:ilvl w:val="0"/>
          <w:numId w:val="41"/>
        </w:numPr>
        <w:ind w:left="714" w:hanging="357"/>
        <w:contextualSpacing w:val="0"/>
      </w:pPr>
      <w:r>
        <w:t>Animal Epidemics Act BE 2499 (1956)</w:t>
      </w:r>
    </w:p>
    <w:p w:rsidR="00DE56CA" w:rsidRDefault="00DE56CA" w:rsidP="00C71F08">
      <w:pPr>
        <w:pStyle w:val="ListParagraph"/>
        <w:numPr>
          <w:ilvl w:val="0"/>
          <w:numId w:val="41"/>
        </w:numPr>
        <w:ind w:left="714" w:hanging="357"/>
        <w:contextualSpacing w:val="0"/>
      </w:pPr>
      <w:r>
        <w:t>Poultry Meat and Poultry Products Inspection Regulations B.E 2535 (1992)</w:t>
      </w:r>
    </w:p>
    <w:p w:rsidR="00DE56CA" w:rsidRDefault="00DE56CA" w:rsidP="00C71F08">
      <w:pPr>
        <w:pStyle w:val="ListParagraph"/>
        <w:numPr>
          <w:ilvl w:val="0"/>
          <w:numId w:val="41"/>
        </w:numPr>
        <w:ind w:left="714" w:hanging="357"/>
        <w:contextualSpacing w:val="0"/>
      </w:pPr>
      <w:r>
        <w:t>Meat Inspection Regulations B.E 2535 (1992)</w:t>
      </w:r>
    </w:p>
    <w:p w:rsidR="00DE56CA" w:rsidRDefault="00DE56CA" w:rsidP="00C71F08">
      <w:pPr>
        <w:pStyle w:val="ListParagraph"/>
        <w:numPr>
          <w:ilvl w:val="0"/>
          <w:numId w:val="41"/>
        </w:numPr>
        <w:ind w:left="714" w:hanging="357"/>
        <w:contextualSpacing w:val="0"/>
      </w:pPr>
      <w:r>
        <w:t>Processed Meat Products Regulations B.E 2535 (1992)</w:t>
      </w:r>
    </w:p>
    <w:p w:rsidR="00DE56CA" w:rsidRDefault="00DE56CA" w:rsidP="00C71F08">
      <w:pPr>
        <w:pStyle w:val="ListParagraph"/>
        <w:numPr>
          <w:ilvl w:val="0"/>
          <w:numId w:val="41"/>
        </w:numPr>
        <w:ind w:left="714" w:hanging="357"/>
        <w:contextualSpacing w:val="0"/>
      </w:pPr>
      <w:r>
        <w:t>Regulation on Animal Welfare for Poultry Transportation B.E 2542 (1999)</w:t>
      </w:r>
    </w:p>
    <w:p w:rsidR="00DE56CA" w:rsidRDefault="00DE56CA" w:rsidP="00C71F08">
      <w:pPr>
        <w:pStyle w:val="ListParagraph"/>
        <w:numPr>
          <w:ilvl w:val="0"/>
          <w:numId w:val="41"/>
        </w:numPr>
        <w:ind w:left="714" w:hanging="357"/>
        <w:contextualSpacing w:val="0"/>
      </w:pPr>
      <w:r>
        <w:t>Regulation on Animal Welfare for Poultry Slaughtering B.E 2542 (1999)</w:t>
      </w:r>
    </w:p>
    <w:p w:rsidR="00DE56CA" w:rsidRDefault="00DE56CA" w:rsidP="00C71F08">
      <w:pPr>
        <w:pStyle w:val="ListParagraph"/>
        <w:numPr>
          <w:ilvl w:val="0"/>
          <w:numId w:val="41"/>
        </w:numPr>
        <w:ind w:left="714" w:hanging="357"/>
        <w:contextualSpacing w:val="0"/>
      </w:pPr>
      <w:r>
        <w:lastRenderedPageBreak/>
        <w:t>Regulation on Animal Welfare for Poultry at Farm B.E 2542 (1999)</w:t>
      </w:r>
    </w:p>
    <w:p w:rsidR="00DE56CA" w:rsidRDefault="00DE56CA" w:rsidP="00C71F08">
      <w:pPr>
        <w:pStyle w:val="ListParagraph"/>
        <w:numPr>
          <w:ilvl w:val="0"/>
          <w:numId w:val="41"/>
        </w:numPr>
        <w:ind w:left="714" w:hanging="357"/>
        <w:contextualSpacing w:val="0"/>
      </w:pPr>
      <w:r>
        <w:t>Food Act B.E 2522 (1979)</w:t>
      </w:r>
    </w:p>
    <w:p w:rsidR="00DE56CA" w:rsidRDefault="00DE56CA" w:rsidP="00C71F08">
      <w:pPr>
        <w:pStyle w:val="ListParagraph"/>
        <w:numPr>
          <w:ilvl w:val="0"/>
          <w:numId w:val="41"/>
        </w:numPr>
        <w:ind w:left="714" w:hanging="357"/>
        <w:contextualSpacing w:val="0"/>
      </w:pPr>
      <w:r>
        <w:t>Plant Quarantine Act and Regulations BE 2507 (1964)</w:t>
      </w:r>
    </w:p>
    <w:p w:rsidR="00DE56CA" w:rsidRDefault="00DE56CA" w:rsidP="00C71F08">
      <w:pPr>
        <w:pStyle w:val="ListParagraph"/>
        <w:numPr>
          <w:ilvl w:val="0"/>
          <w:numId w:val="43"/>
        </w:numPr>
        <w:ind w:left="1071" w:hanging="357"/>
        <w:contextualSpacing w:val="0"/>
      </w:pPr>
      <w:r>
        <w:t>Plant Quarantine Act B.E 2507</w:t>
      </w:r>
    </w:p>
    <w:p w:rsidR="00DE56CA" w:rsidRDefault="00DE56CA" w:rsidP="00C71F08">
      <w:pPr>
        <w:pStyle w:val="ListParagraph"/>
        <w:numPr>
          <w:ilvl w:val="0"/>
          <w:numId w:val="43"/>
        </w:numPr>
        <w:ind w:left="1071" w:hanging="357"/>
        <w:contextualSpacing w:val="0"/>
      </w:pPr>
      <w:r>
        <w:t>Ministerial Regulations B.E 2507</w:t>
      </w:r>
    </w:p>
    <w:p w:rsidR="00DE56CA" w:rsidRDefault="00DE56CA" w:rsidP="00C71F08">
      <w:pPr>
        <w:pStyle w:val="ListParagraph"/>
        <w:numPr>
          <w:ilvl w:val="0"/>
          <w:numId w:val="43"/>
        </w:numPr>
        <w:ind w:left="1071" w:hanging="357"/>
        <w:contextualSpacing w:val="0"/>
      </w:pPr>
      <w:r>
        <w:t>Notifications of the Ministry of Agriculture</w:t>
      </w:r>
    </w:p>
    <w:p w:rsidR="00DE56CA" w:rsidRDefault="00DE56CA" w:rsidP="00C71F08">
      <w:pPr>
        <w:pStyle w:val="ListParagraph"/>
        <w:numPr>
          <w:ilvl w:val="0"/>
          <w:numId w:val="43"/>
        </w:numPr>
        <w:ind w:left="1071" w:hanging="357"/>
        <w:contextualSpacing w:val="0"/>
      </w:pPr>
      <w:r>
        <w:t>Notifications of the Department of Agriculture</w:t>
      </w:r>
    </w:p>
    <w:p w:rsidR="00DE56CA" w:rsidRDefault="00DE56CA" w:rsidP="00C71F08">
      <w:pPr>
        <w:pStyle w:val="Heading2"/>
      </w:pPr>
      <w:bookmarkStart w:id="20" w:name="_Toc472100362"/>
      <w:r>
        <w:t>Vietnam</w:t>
      </w:r>
      <w:bookmarkEnd w:id="20"/>
    </w:p>
    <w:p w:rsidR="00F61229" w:rsidRDefault="00DE56CA" w:rsidP="00C71F08">
      <w:pPr>
        <w:pStyle w:val="ListParagraph"/>
        <w:numPr>
          <w:ilvl w:val="0"/>
          <w:numId w:val="46"/>
        </w:numPr>
      </w:pPr>
      <w:r>
        <w:t>Ordinance on Plant Protection and Quarantine, 1993</w:t>
      </w:r>
    </w:p>
    <w:p w:rsidR="00F61229" w:rsidRDefault="00F61229" w:rsidP="00F61229">
      <w:pPr>
        <w:pStyle w:val="ListParagraph"/>
      </w:pPr>
    </w:p>
    <w:p w:rsidR="00F61229" w:rsidRDefault="00DE56CA" w:rsidP="00F61229">
      <w:pPr>
        <w:pStyle w:val="ListParagraph"/>
        <w:numPr>
          <w:ilvl w:val="0"/>
          <w:numId w:val="46"/>
        </w:numPr>
      </w:pPr>
      <w:r>
        <w:t>Ordinance on Veterinary Services, 1993</w:t>
      </w:r>
    </w:p>
    <w:p w:rsidR="00F61229" w:rsidRDefault="00F61229" w:rsidP="00F61229">
      <w:pPr>
        <w:pStyle w:val="ListParagraph"/>
      </w:pPr>
    </w:p>
    <w:p w:rsidR="00F61229" w:rsidRDefault="00DE56CA" w:rsidP="00C71F08">
      <w:pPr>
        <w:pStyle w:val="ListParagraph"/>
        <w:numPr>
          <w:ilvl w:val="0"/>
          <w:numId w:val="46"/>
        </w:numPr>
      </w:pPr>
      <w:r>
        <w:t>Ordinance on Products Quality, 1999</w:t>
      </w:r>
    </w:p>
    <w:p w:rsidR="00F61229" w:rsidRDefault="00F61229" w:rsidP="00F61229">
      <w:pPr>
        <w:pStyle w:val="ListParagraph"/>
      </w:pPr>
    </w:p>
    <w:p w:rsidR="00F61229" w:rsidRDefault="00DE56CA" w:rsidP="00F61229">
      <w:pPr>
        <w:pStyle w:val="ListParagraph"/>
        <w:numPr>
          <w:ilvl w:val="0"/>
          <w:numId w:val="46"/>
        </w:numPr>
      </w:pPr>
      <w:r>
        <w:t>Decree 92/CP on Plant Quarantine Regulations of 27 November 1993.</w:t>
      </w:r>
    </w:p>
    <w:p w:rsidR="00F61229" w:rsidRDefault="00F61229" w:rsidP="00F61229">
      <w:pPr>
        <w:pStyle w:val="ListParagraph"/>
      </w:pPr>
    </w:p>
    <w:p w:rsidR="00F61229" w:rsidRDefault="00DE56CA" w:rsidP="00F61229">
      <w:pPr>
        <w:pStyle w:val="ListParagraph"/>
        <w:numPr>
          <w:ilvl w:val="0"/>
          <w:numId w:val="46"/>
        </w:numPr>
      </w:pPr>
      <w:r>
        <w:t>Decree 93/CP of 27 November 1993 providing Guidelines on Quarantine,</w:t>
      </w:r>
      <w:r w:rsidR="0000429D">
        <w:t xml:space="preserve"> </w:t>
      </w:r>
      <w:r>
        <w:t>Slaughter Control and Veterinary Hygiene Inspection of Animals and Animal</w:t>
      </w:r>
      <w:r w:rsidR="0000429D">
        <w:t xml:space="preserve"> </w:t>
      </w:r>
      <w:r>
        <w:t>Products</w:t>
      </w:r>
    </w:p>
    <w:p w:rsidR="00F61229" w:rsidRDefault="00F61229" w:rsidP="00F61229">
      <w:pPr>
        <w:pStyle w:val="ListParagraph"/>
      </w:pPr>
    </w:p>
    <w:p w:rsidR="00F61229" w:rsidRDefault="00DE56CA" w:rsidP="00F61229">
      <w:pPr>
        <w:pStyle w:val="ListParagraph"/>
        <w:numPr>
          <w:ilvl w:val="0"/>
          <w:numId w:val="46"/>
        </w:numPr>
      </w:pPr>
      <w:r>
        <w:t>Decree 15/CP in 1996 by the Government on Animal Feed Management.</w:t>
      </w:r>
    </w:p>
    <w:p w:rsidR="00F61229" w:rsidRDefault="00F61229" w:rsidP="00F61229">
      <w:pPr>
        <w:pStyle w:val="ListParagraph"/>
      </w:pPr>
    </w:p>
    <w:p w:rsidR="00F61229" w:rsidRDefault="00DE56CA" w:rsidP="00F61229">
      <w:pPr>
        <w:pStyle w:val="ListParagraph"/>
        <w:numPr>
          <w:ilvl w:val="0"/>
          <w:numId w:val="46"/>
        </w:numPr>
      </w:pPr>
      <w:r>
        <w:t>Decree 46/CP of 6 August 1996 by the Government on Administration Sanctions</w:t>
      </w:r>
      <w:r w:rsidR="0000429D">
        <w:t xml:space="preserve"> </w:t>
      </w:r>
      <w:r>
        <w:t>in the Area of State Management over Heal</w:t>
      </w:r>
      <w:r w:rsidR="00E30BEF">
        <w:t>th (Chapter I, Articles 1 and 7.</w:t>
      </w:r>
      <w:r>
        <w:t>e).</w:t>
      </w:r>
    </w:p>
    <w:p w:rsidR="00F61229" w:rsidRDefault="00F61229" w:rsidP="00F61229">
      <w:pPr>
        <w:pStyle w:val="ListParagraph"/>
      </w:pPr>
    </w:p>
    <w:p w:rsidR="00F61229" w:rsidRDefault="00DE56CA" w:rsidP="00F61229">
      <w:pPr>
        <w:pStyle w:val="ListParagraph"/>
        <w:numPr>
          <w:ilvl w:val="0"/>
          <w:numId w:val="46"/>
        </w:numPr>
      </w:pPr>
      <w:r>
        <w:t>Decree 57/CP of 31 May 1997 by the Government on Administration Sanctions in</w:t>
      </w:r>
      <w:r w:rsidR="0000429D">
        <w:t xml:space="preserve"> </w:t>
      </w:r>
      <w:r>
        <w:t>the areas of Measurement and Quality of Products (Chapter II, Article 16).</w:t>
      </w:r>
    </w:p>
    <w:p w:rsidR="00F61229" w:rsidRDefault="00F61229" w:rsidP="00F61229">
      <w:pPr>
        <w:pStyle w:val="ListParagraph"/>
      </w:pPr>
    </w:p>
    <w:p w:rsidR="00F61229" w:rsidRDefault="00DE56CA" w:rsidP="00F61229">
      <w:pPr>
        <w:pStyle w:val="ListParagraph"/>
        <w:numPr>
          <w:ilvl w:val="0"/>
          <w:numId w:val="46"/>
        </w:numPr>
      </w:pPr>
      <w:r>
        <w:t>Decree 41/1998/ND-CP of 11 June 1998 by the Government to Promulgate</w:t>
      </w:r>
      <w:r w:rsidR="0000429D">
        <w:t xml:space="preserve"> </w:t>
      </w:r>
      <w:r>
        <w:t>Regulations on health Quarantine Across the Border (Article 4, Chapter 1).</w:t>
      </w:r>
    </w:p>
    <w:p w:rsidR="00F61229" w:rsidRDefault="00F61229" w:rsidP="00F61229">
      <w:pPr>
        <w:pStyle w:val="ListParagraph"/>
      </w:pPr>
    </w:p>
    <w:p w:rsidR="00F61229" w:rsidRDefault="00DE56CA" w:rsidP="00F61229">
      <w:pPr>
        <w:pStyle w:val="ListParagraph"/>
        <w:numPr>
          <w:ilvl w:val="0"/>
          <w:numId w:val="46"/>
        </w:numPr>
      </w:pPr>
      <w:r>
        <w:t>Circular 02 TT/TS of 25 June 1994 of the Ministry of Fisheries to Guide the</w:t>
      </w:r>
      <w:r w:rsidR="0000429D">
        <w:t xml:space="preserve"> </w:t>
      </w:r>
      <w:r>
        <w:t>Implementation of Decree 93/CP.</w:t>
      </w:r>
    </w:p>
    <w:p w:rsidR="00F61229" w:rsidRDefault="00F61229" w:rsidP="00F61229">
      <w:pPr>
        <w:pStyle w:val="ListParagraph"/>
      </w:pPr>
    </w:p>
    <w:p w:rsidR="00F61229" w:rsidRDefault="00DE56CA" w:rsidP="00F61229">
      <w:pPr>
        <w:pStyle w:val="ListParagraph"/>
        <w:numPr>
          <w:ilvl w:val="0"/>
          <w:numId w:val="46"/>
        </w:numPr>
      </w:pPr>
      <w:r>
        <w:t xml:space="preserve">Circular 10/1998/TT-BYT of 10 August 1998 by </w:t>
      </w:r>
      <w:r w:rsidR="0000429D">
        <w:t xml:space="preserve">Minister of Health to Guide the </w:t>
      </w:r>
      <w:r>
        <w:t>Implementation of Decree 41/1998/ND-CP (Part IB.6).</w:t>
      </w:r>
    </w:p>
    <w:p w:rsidR="00F61229" w:rsidRDefault="00F61229" w:rsidP="00F61229">
      <w:pPr>
        <w:pStyle w:val="ListParagraph"/>
      </w:pPr>
    </w:p>
    <w:p w:rsidR="00F61229" w:rsidRDefault="00DE56CA" w:rsidP="00F61229">
      <w:pPr>
        <w:pStyle w:val="ListParagraph"/>
        <w:numPr>
          <w:ilvl w:val="0"/>
          <w:numId w:val="46"/>
        </w:numPr>
      </w:pPr>
      <w:r>
        <w:t>Circular 39/1999/TT-BTM by the Ministry of Trade to Guide Implementation of</w:t>
      </w:r>
      <w:r w:rsidR="0000429D">
        <w:t xml:space="preserve"> </w:t>
      </w:r>
      <w:r>
        <w:t>the Decision No. 178</w:t>
      </w:r>
      <w:r w:rsidR="00E30BEF">
        <w:t>/</w:t>
      </w:r>
      <w:r>
        <w:t xml:space="preserve"> 1999</w:t>
      </w:r>
      <w:r w:rsidR="00E30BEF">
        <w:t>/</w:t>
      </w:r>
      <w:r>
        <w:t>QD-TTg.</w:t>
      </w:r>
    </w:p>
    <w:p w:rsidR="00F61229" w:rsidRDefault="00F61229" w:rsidP="00F61229">
      <w:pPr>
        <w:pStyle w:val="ListParagraph"/>
      </w:pPr>
    </w:p>
    <w:p w:rsidR="00F61229" w:rsidRDefault="00DE56CA" w:rsidP="00F61229">
      <w:pPr>
        <w:pStyle w:val="ListParagraph"/>
        <w:numPr>
          <w:ilvl w:val="0"/>
          <w:numId w:val="46"/>
        </w:numPr>
      </w:pPr>
      <w:r>
        <w:t>Decision 91</w:t>
      </w:r>
      <w:r w:rsidR="00E30BEF">
        <w:t>/</w:t>
      </w:r>
      <w:r>
        <w:t>1998</w:t>
      </w:r>
      <w:r w:rsidR="00E30BEF">
        <w:t>/</w:t>
      </w:r>
      <w:r>
        <w:t>QD-BNN-BVTV of the Minister of Agriculture and Rural</w:t>
      </w:r>
      <w:r w:rsidR="0000429D">
        <w:t xml:space="preserve"> </w:t>
      </w:r>
      <w:r>
        <w:t>Development on the Issuance of Regulations and Procedures for Plan Quarantine</w:t>
      </w:r>
      <w:r w:rsidR="0000429D">
        <w:t xml:space="preserve"> </w:t>
      </w:r>
      <w:r>
        <w:t>Inspection and Documentation System.</w:t>
      </w:r>
    </w:p>
    <w:p w:rsidR="00F61229" w:rsidRDefault="00F61229" w:rsidP="00F61229">
      <w:pPr>
        <w:pStyle w:val="ListParagraph"/>
      </w:pPr>
    </w:p>
    <w:p w:rsidR="00F61229" w:rsidRDefault="00DE56CA" w:rsidP="00F61229">
      <w:pPr>
        <w:pStyle w:val="ListParagraph"/>
        <w:numPr>
          <w:ilvl w:val="0"/>
          <w:numId w:val="46"/>
        </w:numPr>
      </w:pPr>
      <w:r>
        <w:t>Decision of the Prime Minister No. 178</w:t>
      </w:r>
      <w:r w:rsidR="00E30BEF">
        <w:t>/</w:t>
      </w:r>
      <w:r>
        <w:t>1999</w:t>
      </w:r>
      <w:r w:rsidR="00E30BEF">
        <w:t>/</w:t>
      </w:r>
      <w:r>
        <w:t>QD-TTg of 30 Augustus 1999 to</w:t>
      </w:r>
      <w:r w:rsidR="0000429D">
        <w:t xml:space="preserve"> </w:t>
      </w:r>
      <w:r>
        <w:t>Promulgate the Regulations on Product Labels Circulated in the Country and for</w:t>
      </w:r>
      <w:r w:rsidR="0000429D">
        <w:t xml:space="preserve"> </w:t>
      </w:r>
      <w:r>
        <w:t>Import-Export.</w:t>
      </w:r>
    </w:p>
    <w:p w:rsidR="00F61229" w:rsidRDefault="00F61229" w:rsidP="00F61229">
      <w:pPr>
        <w:pStyle w:val="ListParagraph"/>
      </w:pPr>
    </w:p>
    <w:p w:rsidR="00F61229" w:rsidRDefault="00DE56CA" w:rsidP="00F61229">
      <w:pPr>
        <w:pStyle w:val="ListParagraph"/>
        <w:numPr>
          <w:ilvl w:val="0"/>
          <w:numId w:val="46"/>
        </w:numPr>
      </w:pPr>
      <w:r>
        <w:t>Decision 75/1998 QD-BNN-BVTV of the Minister of Agriculture and Rural</w:t>
      </w:r>
      <w:r w:rsidR="0000429D">
        <w:t xml:space="preserve"> </w:t>
      </w:r>
      <w:r>
        <w:t>Development on the Publication of Plant Quarantine Pest Lists.</w:t>
      </w:r>
    </w:p>
    <w:p w:rsidR="00F61229" w:rsidRDefault="00F61229" w:rsidP="00F61229">
      <w:pPr>
        <w:pStyle w:val="ListParagraph"/>
      </w:pPr>
    </w:p>
    <w:p w:rsidR="00F61229" w:rsidRDefault="00DE56CA" w:rsidP="00F61229">
      <w:pPr>
        <w:pStyle w:val="ListParagraph"/>
        <w:numPr>
          <w:ilvl w:val="0"/>
          <w:numId w:val="46"/>
        </w:numPr>
      </w:pPr>
      <w:r>
        <w:t>Decision 389 NN/TY by the Minister of Agriculture and Rural Development to</w:t>
      </w:r>
      <w:r w:rsidR="0000429D">
        <w:t xml:space="preserve"> </w:t>
      </w:r>
      <w:r>
        <w:t>Promulgate Regulations on Procedures of Quarantine, Slaughter Control and</w:t>
      </w:r>
      <w:r w:rsidR="0000429D">
        <w:t xml:space="preserve"> </w:t>
      </w:r>
      <w:r>
        <w:t>Veterinary Hygiene Inspection of Animals and Animal Products.</w:t>
      </w:r>
    </w:p>
    <w:p w:rsidR="00F61229" w:rsidRDefault="00F61229" w:rsidP="00F61229">
      <w:pPr>
        <w:pStyle w:val="ListParagraph"/>
      </w:pPr>
    </w:p>
    <w:p w:rsidR="00F61229" w:rsidRDefault="00DE56CA" w:rsidP="00F61229">
      <w:pPr>
        <w:pStyle w:val="ListParagraph"/>
        <w:numPr>
          <w:ilvl w:val="0"/>
          <w:numId w:val="46"/>
        </w:numPr>
      </w:pPr>
      <w:r>
        <w:t>Decision 678/QD/BNN-BVTV of the Director General of Plant Protection</w:t>
      </w:r>
      <w:r w:rsidR="0000429D">
        <w:t xml:space="preserve"> </w:t>
      </w:r>
      <w:r>
        <w:t>Department on Issuance of Plant Quarantine Technical Standards.</w:t>
      </w:r>
    </w:p>
    <w:p w:rsidR="00F61229" w:rsidRDefault="00F61229" w:rsidP="00F61229">
      <w:pPr>
        <w:pStyle w:val="ListParagraph"/>
      </w:pPr>
    </w:p>
    <w:p w:rsidR="00F61229" w:rsidRDefault="00DE56CA" w:rsidP="00F61229">
      <w:pPr>
        <w:pStyle w:val="ListParagraph"/>
        <w:numPr>
          <w:ilvl w:val="0"/>
          <w:numId w:val="46"/>
        </w:numPr>
      </w:pPr>
      <w:r>
        <w:t>Regulations 1091/1999/QD/KHCN-MT on Checkup and Certification of the</w:t>
      </w:r>
      <w:r w:rsidR="0000429D">
        <w:t xml:space="preserve"> </w:t>
      </w:r>
      <w:r>
        <w:t>State on Import-Export Products by the End of Ministry of Science, Technology</w:t>
      </w:r>
      <w:r w:rsidR="0000429D">
        <w:t xml:space="preserve"> </w:t>
      </w:r>
      <w:r>
        <w:t>and Environment.</w:t>
      </w:r>
    </w:p>
    <w:p w:rsidR="00F61229" w:rsidRDefault="00F61229" w:rsidP="00F61229">
      <w:pPr>
        <w:pStyle w:val="ListParagraph"/>
      </w:pPr>
    </w:p>
    <w:p w:rsidR="00F61229" w:rsidRDefault="00DE56CA" w:rsidP="00F61229">
      <w:pPr>
        <w:pStyle w:val="ListParagraph"/>
        <w:numPr>
          <w:ilvl w:val="0"/>
          <w:numId w:val="46"/>
        </w:numPr>
      </w:pPr>
      <w:r>
        <w:t>Regulations 650 QD/TS of 4 August 2000 on Check-up and Certification of the</w:t>
      </w:r>
      <w:r w:rsidR="0000429D">
        <w:t xml:space="preserve"> </w:t>
      </w:r>
      <w:r>
        <w:t>State on Aquatic Products by the Ministry of Fisheries.</w:t>
      </w:r>
    </w:p>
    <w:p w:rsidR="00F61229" w:rsidRDefault="00F61229" w:rsidP="00F61229">
      <w:pPr>
        <w:pStyle w:val="ListParagraph"/>
      </w:pPr>
    </w:p>
    <w:p w:rsidR="00DE56CA" w:rsidRPr="00DE56CA" w:rsidRDefault="00DE56CA" w:rsidP="00F61229">
      <w:pPr>
        <w:pStyle w:val="ListParagraph"/>
        <w:numPr>
          <w:ilvl w:val="0"/>
          <w:numId w:val="46"/>
        </w:numPr>
      </w:pPr>
      <w:r>
        <w:t>Regulations on State Check-up over Quality of Imported Foodstuff Promulgated</w:t>
      </w:r>
      <w:r w:rsidR="0000429D">
        <w:t xml:space="preserve"> </w:t>
      </w:r>
      <w:r>
        <w:t>under the decision 1370/BYT-QD of 17 July 1997 by the Minister of Health</w:t>
      </w:r>
      <w:r w:rsidR="0000429D">
        <w:t xml:space="preserve"> </w:t>
      </w:r>
      <w:r w:rsidR="00F61229">
        <w:t>(Chapter I</w:t>
      </w:r>
      <w:r>
        <w:t>, Articles 6, 13)</w:t>
      </w:r>
    </w:p>
    <w:sectPr w:rsidR="00DE56CA" w:rsidRPr="00DE56CA"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DF" w:rsidRDefault="00A64EDF" w:rsidP="00F61B4F">
      <w:pPr>
        <w:spacing w:before="0" w:after="0" w:line="240" w:lineRule="auto"/>
      </w:pPr>
      <w:r>
        <w:separator/>
      </w:r>
    </w:p>
  </w:endnote>
  <w:endnote w:type="continuationSeparator" w:id="0">
    <w:p w:rsidR="00A64EDF" w:rsidRDefault="00A64ED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EF" w:rsidRDefault="00E30BEF" w:rsidP="00F61B4F">
    <w:pPr>
      <w:pStyle w:val="Footer"/>
      <w:tabs>
        <w:tab w:val="clear" w:pos="9360"/>
        <w:tab w:val="right" w:pos="8931"/>
      </w:tabs>
      <w:jc w:val="right"/>
    </w:pPr>
  </w:p>
  <w:p w:rsidR="00E30BEF" w:rsidRPr="00F61B4F" w:rsidRDefault="00E30BE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B4D7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B4D73">
      <w:rPr>
        <w:rFonts w:cs="Arial"/>
        <w:noProof/>
        <w:color w:val="7F7F7F"/>
        <w:sz w:val="16"/>
        <w:szCs w:val="16"/>
      </w:rPr>
      <w:t>23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EF" w:rsidRDefault="00E30BEF" w:rsidP="00F61B4F">
    <w:pPr>
      <w:pStyle w:val="Footer"/>
      <w:tabs>
        <w:tab w:val="clear" w:pos="9360"/>
        <w:tab w:val="right" w:pos="8931"/>
      </w:tabs>
      <w:jc w:val="right"/>
    </w:pPr>
  </w:p>
  <w:p w:rsidR="00E30BEF" w:rsidRPr="00F61B4F" w:rsidRDefault="00E30BE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DF" w:rsidRDefault="00A64EDF" w:rsidP="00F61B4F">
      <w:pPr>
        <w:spacing w:before="0" w:after="0" w:line="240" w:lineRule="auto"/>
      </w:pPr>
      <w:r>
        <w:separator/>
      </w:r>
    </w:p>
  </w:footnote>
  <w:footnote w:type="continuationSeparator" w:id="0">
    <w:p w:rsidR="00A64EDF" w:rsidRDefault="00A64ED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EF" w:rsidRPr="00F61B4F" w:rsidRDefault="00E30BEF" w:rsidP="00F61B4F">
    <w:pPr>
      <w:pStyle w:val="Header"/>
      <w:pBdr>
        <w:bottom w:val="single" w:sz="8" w:space="1" w:color="auto"/>
      </w:pBdr>
      <w:rPr>
        <w:rFonts w:cs="Arial"/>
        <w:caps/>
        <w:color w:val="808080"/>
        <w:sz w:val="16"/>
        <w:szCs w:val="16"/>
      </w:rPr>
    </w:pPr>
    <w:r>
      <w:rPr>
        <w:rFonts w:cs="Arial"/>
        <w:caps/>
        <w:color w:val="808080"/>
        <w:sz w:val="16"/>
        <w:szCs w:val="16"/>
      </w:rPr>
      <w:t>2000 protocol 8 sanitary and phytosanitary measures to implement the asean framework agreement on the facilitation of goods in transit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8D3"/>
    <w:multiLevelType w:val="hybridMultilevel"/>
    <w:tmpl w:val="BE044E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D43D10"/>
    <w:multiLevelType w:val="hybridMultilevel"/>
    <w:tmpl w:val="B094A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EF1EFC"/>
    <w:multiLevelType w:val="hybridMultilevel"/>
    <w:tmpl w:val="D3863B2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935402"/>
    <w:multiLevelType w:val="hybridMultilevel"/>
    <w:tmpl w:val="4790B5C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F75739"/>
    <w:multiLevelType w:val="hybridMultilevel"/>
    <w:tmpl w:val="F422454A"/>
    <w:lvl w:ilvl="0" w:tplc="0F2A2074">
      <w:start w:val="1"/>
      <w:numFmt w:val="bullet"/>
      <w:lvlText w:val=""/>
      <w:lvlJc w:val="left"/>
      <w:pPr>
        <w:ind w:left="1434" w:hanging="360"/>
      </w:pPr>
      <w:rPr>
        <w:rFonts w:ascii="Symbol" w:hAnsi="Symbol" w:hint="default"/>
      </w:rPr>
    </w:lvl>
    <w:lvl w:ilvl="1" w:tplc="48090003" w:tentative="1">
      <w:start w:val="1"/>
      <w:numFmt w:val="bullet"/>
      <w:lvlText w:val="o"/>
      <w:lvlJc w:val="left"/>
      <w:pPr>
        <w:ind w:left="2154" w:hanging="360"/>
      </w:pPr>
      <w:rPr>
        <w:rFonts w:ascii="Courier New" w:hAnsi="Courier New" w:cs="Courier New" w:hint="default"/>
      </w:rPr>
    </w:lvl>
    <w:lvl w:ilvl="2" w:tplc="48090005" w:tentative="1">
      <w:start w:val="1"/>
      <w:numFmt w:val="bullet"/>
      <w:lvlText w:val=""/>
      <w:lvlJc w:val="left"/>
      <w:pPr>
        <w:ind w:left="2874" w:hanging="360"/>
      </w:pPr>
      <w:rPr>
        <w:rFonts w:ascii="Wingdings" w:hAnsi="Wingdings" w:hint="default"/>
      </w:rPr>
    </w:lvl>
    <w:lvl w:ilvl="3" w:tplc="48090001" w:tentative="1">
      <w:start w:val="1"/>
      <w:numFmt w:val="bullet"/>
      <w:lvlText w:val=""/>
      <w:lvlJc w:val="left"/>
      <w:pPr>
        <w:ind w:left="3594" w:hanging="360"/>
      </w:pPr>
      <w:rPr>
        <w:rFonts w:ascii="Symbol" w:hAnsi="Symbol" w:hint="default"/>
      </w:rPr>
    </w:lvl>
    <w:lvl w:ilvl="4" w:tplc="48090003" w:tentative="1">
      <w:start w:val="1"/>
      <w:numFmt w:val="bullet"/>
      <w:lvlText w:val="o"/>
      <w:lvlJc w:val="left"/>
      <w:pPr>
        <w:ind w:left="4314" w:hanging="360"/>
      </w:pPr>
      <w:rPr>
        <w:rFonts w:ascii="Courier New" w:hAnsi="Courier New" w:cs="Courier New" w:hint="default"/>
      </w:rPr>
    </w:lvl>
    <w:lvl w:ilvl="5" w:tplc="48090005" w:tentative="1">
      <w:start w:val="1"/>
      <w:numFmt w:val="bullet"/>
      <w:lvlText w:val=""/>
      <w:lvlJc w:val="left"/>
      <w:pPr>
        <w:ind w:left="5034" w:hanging="360"/>
      </w:pPr>
      <w:rPr>
        <w:rFonts w:ascii="Wingdings" w:hAnsi="Wingdings" w:hint="default"/>
      </w:rPr>
    </w:lvl>
    <w:lvl w:ilvl="6" w:tplc="48090001" w:tentative="1">
      <w:start w:val="1"/>
      <w:numFmt w:val="bullet"/>
      <w:lvlText w:val=""/>
      <w:lvlJc w:val="left"/>
      <w:pPr>
        <w:ind w:left="5754" w:hanging="360"/>
      </w:pPr>
      <w:rPr>
        <w:rFonts w:ascii="Symbol" w:hAnsi="Symbol" w:hint="default"/>
      </w:rPr>
    </w:lvl>
    <w:lvl w:ilvl="7" w:tplc="48090003" w:tentative="1">
      <w:start w:val="1"/>
      <w:numFmt w:val="bullet"/>
      <w:lvlText w:val="o"/>
      <w:lvlJc w:val="left"/>
      <w:pPr>
        <w:ind w:left="6474" w:hanging="360"/>
      </w:pPr>
      <w:rPr>
        <w:rFonts w:ascii="Courier New" w:hAnsi="Courier New" w:cs="Courier New" w:hint="default"/>
      </w:rPr>
    </w:lvl>
    <w:lvl w:ilvl="8" w:tplc="48090005" w:tentative="1">
      <w:start w:val="1"/>
      <w:numFmt w:val="bullet"/>
      <w:lvlText w:val=""/>
      <w:lvlJc w:val="left"/>
      <w:pPr>
        <w:ind w:left="7194" w:hanging="360"/>
      </w:pPr>
      <w:rPr>
        <w:rFonts w:ascii="Wingdings" w:hAnsi="Wingdings" w:hint="default"/>
      </w:rPr>
    </w:lvl>
  </w:abstractNum>
  <w:abstractNum w:abstractNumId="5" w15:restartNumberingAfterBreak="0">
    <w:nsid w:val="144C5B55"/>
    <w:multiLevelType w:val="hybridMultilevel"/>
    <w:tmpl w:val="8F74CE7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4B92D66"/>
    <w:multiLevelType w:val="hybridMultilevel"/>
    <w:tmpl w:val="C8DC2CDC"/>
    <w:lvl w:ilvl="0" w:tplc="0F2A2074">
      <w:start w:val="1"/>
      <w:numFmt w:val="bullet"/>
      <w:lvlText w:val=""/>
      <w:lvlJc w:val="left"/>
      <w:pPr>
        <w:ind w:left="1074" w:hanging="360"/>
      </w:pPr>
      <w:rPr>
        <w:rFonts w:ascii="Symbol" w:hAnsi="Symbol" w:hint="default"/>
      </w:rPr>
    </w:lvl>
    <w:lvl w:ilvl="1" w:tplc="48090003" w:tentative="1">
      <w:start w:val="1"/>
      <w:numFmt w:val="bullet"/>
      <w:lvlText w:val="o"/>
      <w:lvlJc w:val="left"/>
      <w:pPr>
        <w:ind w:left="1794" w:hanging="360"/>
      </w:pPr>
      <w:rPr>
        <w:rFonts w:ascii="Courier New" w:hAnsi="Courier New" w:cs="Courier New" w:hint="default"/>
      </w:rPr>
    </w:lvl>
    <w:lvl w:ilvl="2" w:tplc="48090005" w:tentative="1">
      <w:start w:val="1"/>
      <w:numFmt w:val="bullet"/>
      <w:lvlText w:val=""/>
      <w:lvlJc w:val="left"/>
      <w:pPr>
        <w:ind w:left="2514" w:hanging="360"/>
      </w:pPr>
      <w:rPr>
        <w:rFonts w:ascii="Wingdings" w:hAnsi="Wingdings" w:hint="default"/>
      </w:rPr>
    </w:lvl>
    <w:lvl w:ilvl="3" w:tplc="48090001" w:tentative="1">
      <w:start w:val="1"/>
      <w:numFmt w:val="bullet"/>
      <w:lvlText w:val=""/>
      <w:lvlJc w:val="left"/>
      <w:pPr>
        <w:ind w:left="3234" w:hanging="360"/>
      </w:pPr>
      <w:rPr>
        <w:rFonts w:ascii="Symbol" w:hAnsi="Symbol" w:hint="default"/>
      </w:rPr>
    </w:lvl>
    <w:lvl w:ilvl="4" w:tplc="48090003" w:tentative="1">
      <w:start w:val="1"/>
      <w:numFmt w:val="bullet"/>
      <w:lvlText w:val="o"/>
      <w:lvlJc w:val="left"/>
      <w:pPr>
        <w:ind w:left="3954" w:hanging="360"/>
      </w:pPr>
      <w:rPr>
        <w:rFonts w:ascii="Courier New" w:hAnsi="Courier New" w:cs="Courier New" w:hint="default"/>
      </w:rPr>
    </w:lvl>
    <w:lvl w:ilvl="5" w:tplc="48090005" w:tentative="1">
      <w:start w:val="1"/>
      <w:numFmt w:val="bullet"/>
      <w:lvlText w:val=""/>
      <w:lvlJc w:val="left"/>
      <w:pPr>
        <w:ind w:left="4674" w:hanging="360"/>
      </w:pPr>
      <w:rPr>
        <w:rFonts w:ascii="Wingdings" w:hAnsi="Wingdings" w:hint="default"/>
      </w:rPr>
    </w:lvl>
    <w:lvl w:ilvl="6" w:tplc="48090001" w:tentative="1">
      <w:start w:val="1"/>
      <w:numFmt w:val="bullet"/>
      <w:lvlText w:val=""/>
      <w:lvlJc w:val="left"/>
      <w:pPr>
        <w:ind w:left="5394" w:hanging="360"/>
      </w:pPr>
      <w:rPr>
        <w:rFonts w:ascii="Symbol" w:hAnsi="Symbol" w:hint="default"/>
      </w:rPr>
    </w:lvl>
    <w:lvl w:ilvl="7" w:tplc="48090003" w:tentative="1">
      <w:start w:val="1"/>
      <w:numFmt w:val="bullet"/>
      <w:lvlText w:val="o"/>
      <w:lvlJc w:val="left"/>
      <w:pPr>
        <w:ind w:left="6114" w:hanging="360"/>
      </w:pPr>
      <w:rPr>
        <w:rFonts w:ascii="Courier New" w:hAnsi="Courier New" w:cs="Courier New" w:hint="default"/>
      </w:rPr>
    </w:lvl>
    <w:lvl w:ilvl="8" w:tplc="48090005" w:tentative="1">
      <w:start w:val="1"/>
      <w:numFmt w:val="bullet"/>
      <w:lvlText w:val=""/>
      <w:lvlJc w:val="left"/>
      <w:pPr>
        <w:ind w:left="6834" w:hanging="360"/>
      </w:pPr>
      <w:rPr>
        <w:rFonts w:ascii="Wingdings" w:hAnsi="Wingdings" w:hint="default"/>
      </w:rPr>
    </w:lvl>
  </w:abstractNum>
  <w:abstractNum w:abstractNumId="7" w15:restartNumberingAfterBreak="0">
    <w:nsid w:val="15D547E9"/>
    <w:multiLevelType w:val="hybridMultilevel"/>
    <w:tmpl w:val="35C417AC"/>
    <w:lvl w:ilvl="0" w:tplc="81506B84">
      <w:start w:val="1"/>
      <w:numFmt w:val="decimal"/>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080CCB"/>
    <w:multiLevelType w:val="hybridMultilevel"/>
    <w:tmpl w:val="D00040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310E57"/>
    <w:multiLevelType w:val="hybridMultilevel"/>
    <w:tmpl w:val="C44624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BD26D27"/>
    <w:multiLevelType w:val="hybridMultilevel"/>
    <w:tmpl w:val="7E1C9956"/>
    <w:lvl w:ilvl="0" w:tplc="0F2A2074">
      <w:start w:val="1"/>
      <w:numFmt w:val="bullet"/>
      <w:lvlText w:val=""/>
      <w:lvlJc w:val="left"/>
      <w:pPr>
        <w:ind w:left="1074" w:hanging="360"/>
      </w:pPr>
      <w:rPr>
        <w:rFonts w:ascii="Symbol" w:hAnsi="Symbol" w:hint="default"/>
      </w:rPr>
    </w:lvl>
    <w:lvl w:ilvl="1" w:tplc="48090003" w:tentative="1">
      <w:start w:val="1"/>
      <w:numFmt w:val="bullet"/>
      <w:lvlText w:val="o"/>
      <w:lvlJc w:val="left"/>
      <w:pPr>
        <w:ind w:left="1794" w:hanging="360"/>
      </w:pPr>
      <w:rPr>
        <w:rFonts w:ascii="Courier New" w:hAnsi="Courier New" w:cs="Courier New" w:hint="default"/>
      </w:rPr>
    </w:lvl>
    <w:lvl w:ilvl="2" w:tplc="48090005" w:tentative="1">
      <w:start w:val="1"/>
      <w:numFmt w:val="bullet"/>
      <w:lvlText w:val=""/>
      <w:lvlJc w:val="left"/>
      <w:pPr>
        <w:ind w:left="2514" w:hanging="360"/>
      </w:pPr>
      <w:rPr>
        <w:rFonts w:ascii="Wingdings" w:hAnsi="Wingdings" w:hint="default"/>
      </w:rPr>
    </w:lvl>
    <w:lvl w:ilvl="3" w:tplc="48090001" w:tentative="1">
      <w:start w:val="1"/>
      <w:numFmt w:val="bullet"/>
      <w:lvlText w:val=""/>
      <w:lvlJc w:val="left"/>
      <w:pPr>
        <w:ind w:left="3234" w:hanging="360"/>
      </w:pPr>
      <w:rPr>
        <w:rFonts w:ascii="Symbol" w:hAnsi="Symbol" w:hint="default"/>
      </w:rPr>
    </w:lvl>
    <w:lvl w:ilvl="4" w:tplc="48090003" w:tentative="1">
      <w:start w:val="1"/>
      <w:numFmt w:val="bullet"/>
      <w:lvlText w:val="o"/>
      <w:lvlJc w:val="left"/>
      <w:pPr>
        <w:ind w:left="3954" w:hanging="360"/>
      </w:pPr>
      <w:rPr>
        <w:rFonts w:ascii="Courier New" w:hAnsi="Courier New" w:cs="Courier New" w:hint="default"/>
      </w:rPr>
    </w:lvl>
    <w:lvl w:ilvl="5" w:tplc="48090005" w:tentative="1">
      <w:start w:val="1"/>
      <w:numFmt w:val="bullet"/>
      <w:lvlText w:val=""/>
      <w:lvlJc w:val="left"/>
      <w:pPr>
        <w:ind w:left="4674" w:hanging="360"/>
      </w:pPr>
      <w:rPr>
        <w:rFonts w:ascii="Wingdings" w:hAnsi="Wingdings" w:hint="default"/>
      </w:rPr>
    </w:lvl>
    <w:lvl w:ilvl="6" w:tplc="48090001" w:tentative="1">
      <w:start w:val="1"/>
      <w:numFmt w:val="bullet"/>
      <w:lvlText w:val=""/>
      <w:lvlJc w:val="left"/>
      <w:pPr>
        <w:ind w:left="5394" w:hanging="360"/>
      </w:pPr>
      <w:rPr>
        <w:rFonts w:ascii="Symbol" w:hAnsi="Symbol" w:hint="default"/>
      </w:rPr>
    </w:lvl>
    <w:lvl w:ilvl="7" w:tplc="48090003" w:tentative="1">
      <w:start w:val="1"/>
      <w:numFmt w:val="bullet"/>
      <w:lvlText w:val="o"/>
      <w:lvlJc w:val="left"/>
      <w:pPr>
        <w:ind w:left="6114" w:hanging="360"/>
      </w:pPr>
      <w:rPr>
        <w:rFonts w:ascii="Courier New" w:hAnsi="Courier New" w:cs="Courier New" w:hint="default"/>
      </w:rPr>
    </w:lvl>
    <w:lvl w:ilvl="8" w:tplc="48090005" w:tentative="1">
      <w:start w:val="1"/>
      <w:numFmt w:val="bullet"/>
      <w:lvlText w:val=""/>
      <w:lvlJc w:val="left"/>
      <w:pPr>
        <w:ind w:left="6834" w:hanging="360"/>
      </w:pPr>
      <w:rPr>
        <w:rFonts w:ascii="Wingdings" w:hAnsi="Wingdings" w:hint="default"/>
      </w:rPr>
    </w:lvl>
  </w:abstractNum>
  <w:abstractNum w:abstractNumId="11" w15:restartNumberingAfterBreak="0">
    <w:nsid w:val="1EDF1AB6"/>
    <w:multiLevelType w:val="hybridMultilevel"/>
    <w:tmpl w:val="79C03F5C"/>
    <w:lvl w:ilvl="0" w:tplc="48090019">
      <w:start w:val="1"/>
      <w:numFmt w:val="lowerLetter"/>
      <w:lvlText w:val="%1."/>
      <w:lvlJc w:val="left"/>
      <w:pPr>
        <w:ind w:left="1791" w:hanging="360"/>
      </w:pPr>
    </w:lvl>
    <w:lvl w:ilvl="1" w:tplc="48090019" w:tentative="1">
      <w:start w:val="1"/>
      <w:numFmt w:val="lowerLetter"/>
      <w:lvlText w:val="%2."/>
      <w:lvlJc w:val="left"/>
      <w:pPr>
        <w:ind w:left="2511" w:hanging="360"/>
      </w:pPr>
    </w:lvl>
    <w:lvl w:ilvl="2" w:tplc="4809001B" w:tentative="1">
      <w:start w:val="1"/>
      <w:numFmt w:val="lowerRoman"/>
      <w:lvlText w:val="%3."/>
      <w:lvlJc w:val="right"/>
      <w:pPr>
        <w:ind w:left="3231" w:hanging="180"/>
      </w:pPr>
    </w:lvl>
    <w:lvl w:ilvl="3" w:tplc="4809000F" w:tentative="1">
      <w:start w:val="1"/>
      <w:numFmt w:val="decimal"/>
      <w:lvlText w:val="%4."/>
      <w:lvlJc w:val="left"/>
      <w:pPr>
        <w:ind w:left="3951" w:hanging="360"/>
      </w:pPr>
    </w:lvl>
    <w:lvl w:ilvl="4" w:tplc="48090019" w:tentative="1">
      <w:start w:val="1"/>
      <w:numFmt w:val="lowerLetter"/>
      <w:lvlText w:val="%5."/>
      <w:lvlJc w:val="left"/>
      <w:pPr>
        <w:ind w:left="4671" w:hanging="360"/>
      </w:pPr>
    </w:lvl>
    <w:lvl w:ilvl="5" w:tplc="4809001B" w:tentative="1">
      <w:start w:val="1"/>
      <w:numFmt w:val="lowerRoman"/>
      <w:lvlText w:val="%6."/>
      <w:lvlJc w:val="right"/>
      <w:pPr>
        <w:ind w:left="5391" w:hanging="180"/>
      </w:pPr>
    </w:lvl>
    <w:lvl w:ilvl="6" w:tplc="4809000F" w:tentative="1">
      <w:start w:val="1"/>
      <w:numFmt w:val="decimal"/>
      <w:lvlText w:val="%7."/>
      <w:lvlJc w:val="left"/>
      <w:pPr>
        <w:ind w:left="6111" w:hanging="360"/>
      </w:pPr>
    </w:lvl>
    <w:lvl w:ilvl="7" w:tplc="48090019" w:tentative="1">
      <w:start w:val="1"/>
      <w:numFmt w:val="lowerLetter"/>
      <w:lvlText w:val="%8."/>
      <w:lvlJc w:val="left"/>
      <w:pPr>
        <w:ind w:left="6831" w:hanging="360"/>
      </w:pPr>
    </w:lvl>
    <w:lvl w:ilvl="8" w:tplc="4809001B" w:tentative="1">
      <w:start w:val="1"/>
      <w:numFmt w:val="lowerRoman"/>
      <w:lvlText w:val="%9."/>
      <w:lvlJc w:val="right"/>
      <w:pPr>
        <w:ind w:left="7551" w:hanging="180"/>
      </w:pPr>
    </w:lvl>
  </w:abstractNum>
  <w:abstractNum w:abstractNumId="12" w15:restartNumberingAfterBreak="0">
    <w:nsid w:val="1F466F72"/>
    <w:multiLevelType w:val="hybridMultilevel"/>
    <w:tmpl w:val="79A4F5EE"/>
    <w:lvl w:ilvl="0" w:tplc="0F2A207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27966A9B"/>
    <w:multiLevelType w:val="hybridMultilevel"/>
    <w:tmpl w:val="10A257E4"/>
    <w:lvl w:ilvl="0" w:tplc="81506B84">
      <w:start w:val="1"/>
      <w:numFmt w:val="decimal"/>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7B6186F"/>
    <w:multiLevelType w:val="hybridMultilevel"/>
    <w:tmpl w:val="3D821B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0142477"/>
    <w:multiLevelType w:val="hybridMultilevel"/>
    <w:tmpl w:val="3B10344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175132E"/>
    <w:multiLevelType w:val="hybridMultilevel"/>
    <w:tmpl w:val="062077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3230DFA"/>
    <w:multiLevelType w:val="hybridMultilevel"/>
    <w:tmpl w:val="4DD2DA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5C16D8D"/>
    <w:multiLevelType w:val="hybridMultilevel"/>
    <w:tmpl w:val="00AE86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71B345D"/>
    <w:multiLevelType w:val="hybridMultilevel"/>
    <w:tmpl w:val="41E416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90815A1"/>
    <w:multiLevelType w:val="hybridMultilevel"/>
    <w:tmpl w:val="0618240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CDA3EC9"/>
    <w:multiLevelType w:val="hybridMultilevel"/>
    <w:tmpl w:val="C9D80F0A"/>
    <w:lvl w:ilvl="0" w:tplc="0F2A2074">
      <w:start w:val="1"/>
      <w:numFmt w:val="bullet"/>
      <w:lvlText w:val=""/>
      <w:lvlJc w:val="left"/>
      <w:pPr>
        <w:ind w:left="1437" w:hanging="360"/>
      </w:pPr>
      <w:rPr>
        <w:rFonts w:ascii="Symbol" w:hAnsi="Symbol" w:hint="default"/>
      </w:rPr>
    </w:lvl>
    <w:lvl w:ilvl="1" w:tplc="48090003" w:tentative="1">
      <w:start w:val="1"/>
      <w:numFmt w:val="bullet"/>
      <w:lvlText w:val="o"/>
      <w:lvlJc w:val="left"/>
      <w:pPr>
        <w:ind w:left="2157" w:hanging="360"/>
      </w:pPr>
      <w:rPr>
        <w:rFonts w:ascii="Courier New" w:hAnsi="Courier New" w:cs="Courier New" w:hint="default"/>
      </w:rPr>
    </w:lvl>
    <w:lvl w:ilvl="2" w:tplc="48090005" w:tentative="1">
      <w:start w:val="1"/>
      <w:numFmt w:val="bullet"/>
      <w:lvlText w:val=""/>
      <w:lvlJc w:val="left"/>
      <w:pPr>
        <w:ind w:left="2877" w:hanging="360"/>
      </w:pPr>
      <w:rPr>
        <w:rFonts w:ascii="Wingdings" w:hAnsi="Wingdings" w:hint="default"/>
      </w:rPr>
    </w:lvl>
    <w:lvl w:ilvl="3" w:tplc="48090001" w:tentative="1">
      <w:start w:val="1"/>
      <w:numFmt w:val="bullet"/>
      <w:lvlText w:val=""/>
      <w:lvlJc w:val="left"/>
      <w:pPr>
        <w:ind w:left="3597" w:hanging="360"/>
      </w:pPr>
      <w:rPr>
        <w:rFonts w:ascii="Symbol" w:hAnsi="Symbol" w:hint="default"/>
      </w:rPr>
    </w:lvl>
    <w:lvl w:ilvl="4" w:tplc="48090003" w:tentative="1">
      <w:start w:val="1"/>
      <w:numFmt w:val="bullet"/>
      <w:lvlText w:val="o"/>
      <w:lvlJc w:val="left"/>
      <w:pPr>
        <w:ind w:left="4317" w:hanging="360"/>
      </w:pPr>
      <w:rPr>
        <w:rFonts w:ascii="Courier New" w:hAnsi="Courier New" w:cs="Courier New" w:hint="default"/>
      </w:rPr>
    </w:lvl>
    <w:lvl w:ilvl="5" w:tplc="48090005" w:tentative="1">
      <w:start w:val="1"/>
      <w:numFmt w:val="bullet"/>
      <w:lvlText w:val=""/>
      <w:lvlJc w:val="left"/>
      <w:pPr>
        <w:ind w:left="5037" w:hanging="360"/>
      </w:pPr>
      <w:rPr>
        <w:rFonts w:ascii="Wingdings" w:hAnsi="Wingdings" w:hint="default"/>
      </w:rPr>
    </w:lvl>
    <w:lvl w:ilvl="6" w:tplc="48090001" w:tentative="1">
      <w:start w:val="1"/>
      <w:numFmt w:val="bullet"/>
      <w:lvlText w:val=""/>
      <w:lvlJc w:val="left"/>
      <w:pPr>
        <w:ind w:left="5757" w:hanging="360"/>
      </w:pPr>
      <w:rPr>
        <w:rFonts w:ascii="Symbol" w:hAnsi="Symbol" w:hint="default"/>
      </w:rPr>
    </w:lvl>
    <w:lvl w:ilvl="7" w:tplc="48090003" w:tentative="1">
      <w:start w:val="1"/>
      <w:numFmt w:val="bullet"/>
      <w:lvlText w:val="o"/>
      <w:lvlJc w:val="left"/>
      <w:pPr>
        <w:ind w:left="6477" w:hanging="360"/>
      </w:pPr>
      <w:rPr>
        <w:rFonts w:ascii="Courier New" w:hAnsi="Courier New" w:cs="Courier New" w:hint="default"/>
      </w:rPr>
    </w:lvl>
    <w:lvl w:ilvl="8" w:tplc="48090005" w:tentative="1">
      <w:start w:val="1"/>
      <w:numFmt w:val="bullet"/>
      <w:lvlText w:val=""/>
      <w:lvlJc w:val="left"/>
      <w:pPr>
        <w:ind w:left="7197" w:hanging="360"/>
      </w:pPr>
      <w:rPr>
        <w:rFonts w:ascii="Wingdings" w:hAnsi="Wingdings" w:hint="default"/>
      </w:rPr>
    </w:lvl>
  </w:abstractNum>
  <w:abstractNum w:abstractNumId="22" w15:restartNumberingAfterBreak="0">
    <w:nsid w:val="3CE9069A"/>
    <w:multiLevelType w:val="hybridMultilevel"/>
    <w:tmpl w:val="73BC83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5D6BE6"/>
    <w:multiLevelType w:val="hybridMultilevel"/>
    <w:tmpl w:val="23A6F6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A4447E7"/>
    <w:multiLevelType w:val="hybridMultilevel"/>
    <w:tmpl w:val="4432846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E055057"/>
    <w:multiLevelType w:val="hybridMultilevel"/>
    <w:tmpl w:val="5C8868C8"/>
    <w:lvl w:ilvl="0" w:tplc="81506B84">
      <w:start w:val="1"/>
      <w:numFmt w:val="decimal"/>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007525F"/>
    <w:multiLevelType w:val="hybridMultilevel"/>
    <w:tmpl w:val="982A2C94"/>
    <w:lvl w:ilvl="0" w:tplc="0F2A2074">
      <w:start w:val="1"/>
      <w:numFmt w:val="bullet"/>
      <w:lvlText w:val=""/>
      <w:lvlJc w:val="left"/>
      <w:pPr>
        <w:ind w:left="1074" w:hanging="360"/>
      </w:pPr>
      <w:rPr>
        <w:rFonts w:ascii="Symbol" w:hAnsi="Symbol" w:hint="default"/>
      </w:rPr>
    </w:lvl>
    <w:lvl w:ilvl="1" w:tplc="48090003" w:tentative="1">
      <w:start w:val="1"/>
      <w:numFmt w:val="bullet"/>
      <w:lvlText w:val="o"/>
      <w:lvlJc w:val="left"/>
      <w:pPr>
        <w:ind w:left="1794" w:hanging="360"/>
      </w:pPr>
      <w:rPr>
        <w:rFonts w:ascii="Courier New" w:hAnsi="Courier New" w:cs="Courier New" w:hint="default"/>
      </w:rPr>
    </w:lvl>
    <w:lvl w:ilvl="2" w:tplc="48090005" w:tentative="1">
      <w:start w:val="1"/>
      <w:numFmt w:val="bullet"/>
      <w:lvlText w:val=""/>
      <w:lvlJc w:val="left"/>
      <w:pPr>
        <w:ind w:left="2514" w:hanging="360"/>
      </w:pPr>
      <w:rPr>
        <w:rFonts w:ascii="Wingdings" w:hAnsi="Wingdings" w:hint="default"/>
      </w:rPr>
    </w:lvl>
    <w:lvl w:ilvl="3" w:tplc="48090001" w:tentative="1">
      <w:start w:val="1"/>
      <w:numFmt w:val="bullet"/>
      <w:lvlText w:val=""/>
      <w:lvlJc w:val="left"/>
      <w:pPr>
        <w:ind w:left="3234" w:hanging="360"/>
      </w:pPr>
      <w:rPr>
        <w:rFonts w:ascii="Symbol" w:hAnsi="Symbol" w:hint="default"/>
      </w:rPr>
    </w:lvl>
    <w:lvl w:ilvl="4" w:tplc="48090003" w:tentative="1">
      <w:start w:val="1"/>
      <w:numFmt w:val="bullet"/>
      <w:lvlText w:val="o"/>
      <w:lvlJc w:val="left"/>
      <w:pPr>
        <w:ind w:left="3954" w:hanging="360"/>
      </w:pPr>
      <w:rPr>
        <w:rFonts w:ascii="Courier New" w:hAnsi="Courier New" w:cs="Courier New" w:hint="default"/>
      </w:rPr>
    </w:lvl>
    <w:lvl w:ilvl="5" w:tplc="48090005" w:tentative="1">
      <w:start w:val="1"/>
      <w:numFmt w:val="bullet"/>
      <w:lvlText w:val=""/>
      <w:lvlJc w:val="left"/>
      <w:pPr>
        <w:ind w:left="4674" w:hanging="360"/>
      </w:pPr>
      <w:rPr>
        <w:rFonts w:ascii="Wingdings" w:hAnsi="Wingdings" w:hint="default"/>
      </w:rPr>
    </w:lvl>
    <w:lvl w:ilvl="6" w:tplc="48090001" w:tentative="1">
      <w:start w:val="1"/>
      <w:numFmt w:val="bullet"/>
      <w:lvlText w:val=""/>
      <w:lvlJc w:val="left"/>
      <w:pPr>
        <w:ind w:left="5394" w:hanging="360"/>
      </w:pPr>
      <w:rPr>
        <w:rFonts w:ascii="Symbol" w:hAnsi="Symbol" w:hint="default"/>
      </w:rPr>
    </w:lvl>
    <w:lvl w:ilvl="7" w:tplc="48090003" w:tentative="1">
      <w:start w:val="1"/>
      <w:numFmt w:val="bullet"/>
      <w:lvlText w:val="o"/>
      <w:lvlJc w:val="left"/>
      <w:pPr>
        <w:ind w:left="6114" w:hanging="360"/>
      </w:pPr>
      <w:rPr>
        <w:rFonts w:ascii="Courier New" w:hAnsi="Courier New" w:cs="Courier New" w:hint="default"/>
      </w:rPr>
    </w:lvl>
    <w:lvl w:ilvl="8" w:tplc="48090005" w:tentative="1">
      <w:start w:val="1"/>
      <w:numFmt w:val="bullet"/>
      <w:lvlText w:val=""/>
      <w:lvlJc w:val="left"/>
      <w:pPr>
        <w:ind w:left="6834" w:hanging="360"/>
      </w:pPr>
      <w:rPr>
        <w:rFonts w:ascii="Wingdings" w:hAnsi="Wingdings" w:hint="default"/>
      </w:rPr>
    </w:lvl>
  </w:abstractNum>
  <w:abstractNum w:abstractNumId="27" w15:restartNumberingAfterBreak="0">
    <w:nsid w:val="518B04B7"/>
    <w:multiLevelType w:val="hybridMultilevel"/>
    <w:tmpl w:val="032CF2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6622763"/>
    <w:multiLevelType w:val="hybridMultilevel"/>
    <w:tmpl w:val="90B028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8201828"/>
    <w:multiLevelType w:val="hybridMultilevel"/>
    <w:tmpl w:val="83ACDCA6"/>
    <w:lvl w:ilvl="0" w:tplc="48090017">
      <w:start w:val="1"/>
      <w:numFmt w:val="lowerLetter"/>
      <w:lvlText w:val="%1)"/>
      <w:lvlJc w:val="left"/>
      <w:pPr>
        <w:ind w:left="1080" w:hanging="360"/>
      </w:pPr>
      <w:rPr>
        <w:rFonts w:hint="default"/>
      </w:rPr>
    </w:lvl>
    <w:lvl w:ilvl="1" w:tplc="81506B8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590555A6"/>
    <w:multiLevelType w:val="hybridMultilevel"/>
    <w:tmpl w:val="4FEC61D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C2B2BA4"/>
    <w:multiLevelType w:val="hybridMultilevel"/>
    <w:tmpl w:val="756C53E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0961B65"/>
    <w:multiLevelType w:val="hybridMultilevel"/>
    <w:tmpl w:val="0E76086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1D568F8"/>
    <w:multiLevelType w:val="hybridMultilevel"/>
    <w:tmpl w:val="848207C8"/>
    <w:lvl w:ilvl="0" w:tplc="81506B84">
      <w:start w:val="1"/>
      <w:numFmt w:val="decimal"/>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278579C"/>
    <w:multiLevelType w:val="hybridMultilevel"/>
    <w:tmpl w:val="DFFC6DDE"/>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65262909"/>
    <w:multiLevelType w:val="hybridMultilevel"/>
    <w:tmpl w:val="EAAC51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8CD4063"/>
    <w:multiLevelType w:val="hybridMultilevel"/>
    <w:tmpl w:val="A87AC4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B725430"/>
    <w:multiLevelType w:val="hybridMultilevel"/>
    <w:tmpl w:val="AF84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12E6A"/>
    <w:multiLevelType w:val="hybridMultilevel"/>
    <w:tmpl w:val="57A60C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CDF6D36"/>
    <w:multiLevelType w:val="hybridMultilevel"/>
    <w:tmpl w:val="DB165D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EAF6DCA"/>
    <w:multiLevelType w:val="hybridMultilevel"/>
    <w:tmpl w:val="5C8868C8"/>
    <w:lvl w:ilvl="0" w:tplc="81506B84">
      <w:start w:val="1"/>
      <w:numFmt w:val="decimal"/>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F2C3A8F"/>
    <w:multiLevelType w:val="hybridMultilevel"/>
    <w:tmpl w:val="5B7630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5D673AA"/>
    <w:multiLevelType w:val="hybridMultilevel"/>
    <w:tmpl w:val="6124FAF2"/>
    <w:lvl w:ilvl="0" w:tplc="48090019">
      <w:start w:val="1"/>
      <w:numFmt w:val="low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43" w15:restartNumberingAfterBreak="0">
    <w:nsid w:val="78FD4777"/>
    <w:multiLevelType w:val="hybridMultilevel"/>
    <w:tmpl w:val="F19EE4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CBC0143"/>
    <w:multiLevelType w:val="hybridMultilevel"/>
    <w:tmpl w:val="3DC6565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E850C61"/>
    <w:multiLevelType w:val="hybridMultilevel"/>
    <w:tmpl w:val="3EDE1EC0"/>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8"/>
  </w:num>
  <w:num w:numId="2">
    <w:abstractNumId w:val="23"/>
  </w:num>
  <w:num w:numId="3">
    <w:abstractNumId w:val="29"/>
  </w:num>
  <w:num w:numId="4">
    <w:abstractNumId w:val="12"/>
  </w:num>
  <w:num w:numId="5">
    <w:abstractNumId w:val="21"/>
  </w:num>
  <w:num w:numId="6">
    <w:abstractNumId w:val="33"/>
  </w:num>
  <w:num w:numId="7">
    <w:abstractNumId w:val="7"/>
  </w:num>
  <w:num w:numId="8">
    <w:abstractNumId w:val="25"/>
  </w:num>
  <w:num w:numId="9">
    <w:abstractNumId w:val="40"/>
  </w:num>
  <w:num w:numId="10">
    <w:abstractNumId w:val="13"/>
  </w:num>
  <w:num w:numId="11">
    <w:abstractNumId w:val="16"/>
  </w:num>
  <w:num w:numId="12">
    <w:abstractNumId w:val="44"/>
  </w:num>
  <w:num w:numId="13">
    <w:abstractNumId w:val="15"/>
  </w:num>
  <w:num w:numId="14">
    <w:abstractNumId w:val="38"/>
  </w:num>
  <w:num w:numId="15">
    <w:abstractNumId w:val="26"/>
  </w:num>
  <w:num w:numId="16">
    <w:abstractNumId w:val="39"/>
  </w:num>
  <w:num w:numId="17">
    <w:abstractNumId w:val="6"/>
  </w:num>
  <w:num w:numId="18">
    <w:abstractNumId w:val="1"/>
  </w:num>
  <w:num w:numId="19">
    <w:abstractNumId w:val="8"/>
  </w:num>
  <w:num w:numId="20">
    <w:abstractNumId w:val="0"/>
  </w:num>
  <w:num w:numId="21">
    <w:abstractNumId w:val="35"/>
  </w:num>
  <w:num w:numId="22">
    <w:abstractNumId w:val="14"/>
  </w:num>
  <w:num w:numId="23">
    <w:abstractNumId w:val="2"/>
  </w:num>
  <w:num w:numId="24">
    <w:abstractNumId w:val="41"/>
  </w:num>
  <w:num w:numId="25">
    <w:abstractNumId w:val="28"/>
  </w:num>
  <w:num w:numId="26">
    <w:abstractNumId w:val="19"/>
  </w:num>
  <w:num w:numId="27">
    <w:abstractNumId w:val="22"/>
  </w:num>
  <w:num w:numId="28">
    <w:abstractNumId w:val="30"/>
  </w:num>
  <w:num w:numId="29">
    <w:abstractNumId w:val="17"/>
  </w:num>
  <w:num w:numId="30">
    <w:abstractNumId w:val="9"/>
  </w:num>
  <w:num w:numId="31">
    <w:abstractNumId w:val="24"/>
  </w:num>
  <w:num w:numId="32">
    <w:abstractNumId w:val="42"/>
  </w:num>
  <w:num w:numId="33">
    <w:abstractNumId w:val="4"/>
  </w:num>
  <w:num w:numId="34">
    <w:abstractNumId w:val="3"/>
  </w:num>
  <w:num w:numId="35">
    <w:abstractNumId w:val="34"/>
  </w:num>
  <w:num w:numId="36">
    <w:abstractNumId w:val="31"/>
  </w:num>
  <w:num w:numId="37">
    <w:abstractNumId w:val="11"/>
  </w:num>
  <w:num w:numId="38">
    <w:abstractNumId w:val="20"/>
  </w:num>
  <w:num w:numId="39">
    <w:abstractNumId w:val="5"/>
  </w:num>
  <w:num w:numId="40">
    <w:abstractNumId w:val="32"/>
  </w:num>
  <w:num w:numId="41">
    <w:abstractNumId w:val="43"/>
  </w:num>
  <w:num w:numId="42">
    <w:abstractNumId w:val="45"/>
  </w:num>
  <w:num w:numId="43">
    <w:abstractNumId w:val="10"/>
  </w:num>
  <w:num w:numId="44">
    <w:abstractNumId w:val="36"/>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9A"/>
    <w:rsid w:val="00000FB0"/>
    <w:rsid w:val="00002446"/>
    <w:rsid w:val="0000429D"/>
    <w:rsid w:val="000043E5"/>
    <w:rsid w:val="00011723"/>
    <w:rsid w:val="00013D73"/>
    <w:rsid w:val="000173F4"/>
    <w:rsid w:val="00022AE1"/>
    <w:rsid w:val="00023AFA"/>
    <w:rsid w:val="00023F3D"/>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14AD"/>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3135"/>
    <w:rsid w:val="00194639"/>
    <w:rsid w:val="0019674F"/>
    <w:rsid w:val="001A31BD"/>
    <w:rsid w:val="001A7FBB"/>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4D73"/>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465A"/>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0C17"/>
    <w:rsid w:val="004410EB"/>
    <w:rsid w:val="00452091"/>
    <w:rsid w:val="00452259"/>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3EC1"/>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270EF"/>
    <w:rsid w:val="005325F9"/>
    <w:rsid w:val="00534217"/>
    <w:rsid w:val="00535BF3"/>
    <w:rsid w:val="00537A67"/>
    <w:rsid w:val="00537D81"/>
    <w:rsid w:val="00541125"/>
    <w:rsid w:val="00545288"/>
    <w:rsid w:val="00552325"/>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B6A45"/>
    <w:rsid w:val="006C2FAC"/>
    <w:rsid w:val="006C6203"/>
    <w:rsid w:val="006C6B56"/>
    <w:rsid w:val="006C6EFB"/>
    <w:rsid w:val="006D1637"/>
    <w:rsid w:val="006D2062"/>
    <w:rsid w:val="006D35BA"/>
    <w:rsid w:val="006D61E5"/>
    <w:rsid w:val="006D6826"/>
    <w:rsid w:val="006D6EAA"/>
    <w:rsid w:val="006D6FA4"/>
    <w:rsid w:val="006E03F3"/>
    <w:rsid w:val="006E04C6"/>
    <w:rsid w:val="006E4F21"/>
    <w:rsid w:val="006E6F86"/>
    <w:rsid w:val="006F231A"/>
    <w:rsid w:val="00707B16"/>
    <w:rsid w:val="00711FF8"/>
    <w:rsid w:val="00721C1C"/>
    <w:rsid w:val="007231B2"/>
    <w:rsid w:val="0072576B"/>
    <w:rsid w:val="007320B0"/>
    <w:rsid w:val="0073568E"/>
    <w:rsid w:val="00744927"/>
    <w:rsid w:val="00744A85"/>
    <w:rsid w:val="0074619A"/>
    <w:rsid w:val="00751173"/>
    <w:rsid w:val="00751EA6"/>
    <w:rsid w:val="00755A12"/>
    <w:rsid w:val="0075632F"/>
    <w:rsid w:val="0075795E"/>
    <w:rsid w:val="00760BCF"/>
    <w:rsid w:val="00761521"/>
    <w:rsid w:val="00762A99"/>
    <w:rsid w:val="00776086"/>
    <w:rsid w:val="00794FBC"/>
    <w:rsid w:val="007951DD"/>
    <w:rsid w:val="007A006E"/>
    <w:rsid w:val="007A4FC9"/>
    <w:rsid w:val="007A5CE9"/>
    <w:rsid w:val="007B0CD2"/>
    <w:rsid w:val="007B6E2C"/>
    <w:rsid w:val="007B7706"/>
    <w:rsid w:val="007B797A"/>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4EDF"/>
    <w:rsid w:val="00A74383"/>
    <w:rsid w:val="00A7627E"/>
    <w:rsid w:val="00A834CF"/>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15BC"/>
    <w:rsid w:val="00AF5172"/>
    <w:rsid w:val="00AF5D32"/>
    <w:rsid w:val="00B01951"/>
    <w:rsid w:val="00B01B95"/>
    <w:rsid w:val="00B05254"/>
    <w:rsid w:val="00B05F3A"/>
    <w:rsid w:val="00B0640C"/>
    <w:rsid w:val="00B14396"/>
    <w:rsid w:val="00B173B5"/>
    <w:rsid w:val="00B207F2"/>
    <w:rsid w:val="00B21F2C"/>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1F08"/>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1B38"/>
    <w:rsid w:val="00D13015"/>
    <w:rsid w:val="00D133A2"/>
    <w:rsid w:val="00D13F5C"/>
    <w:rsid w:val="00D14607"/>
    <w:rsid w:val="00D15AD4"/>
    <w:rsid w:val="00D1649F"/>
    <w:rsid w:val="00D20538"/>
    <w:rsid w:val="00D211DC"/>
    <w:rsid w:val="00D250B0"/>
    <w:rsid w:val="00D32F4E"/>
    <w:rsid w:val="00D368AA"/>
    <w:rsid w:val="00D40C72"/>
    <w:rsid w:val="00D4194A"/>
    <w:rsid w:val="00D43EA3"/>
    <w:rsid w:val="00D45FAB"/>
    <w:rsid w:val="00D46AA9"/>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6CA"/>
    <w:rsid w:val="00DE57D4"/>
    <w:rsid w:val="00DF329F"/>
    <w:rsid w:val="00DF3DF6"/>
    <w:rsid w:val="00DF4E11"/>
    <w:rsid w:val="00DF64FF"/>
    <w:rsid w:val="00DF72C5"/>
    <w:rsid w:val="00E005B9"/>
    <w:rsid w:val="00E00DD3"/>
    <w:rsid w:val="00E13279"/>
    <w:rsid w:val="00E15214"/>
    <w:rsid w:val="00E22F62"/>
    <w:rsid w:val="00E23211"/>
    <w:rsid w:val="00E23830"/>
    <w:rsid w:val="00E2703D"/>
    <w:rsid w:val="00E30BEF"/>
    <w:rsid w:val="00E36432"/>
    <w:rsid w:val="00E41649"/>
    <w:rsid w:val="00E42A9B"/>
    <w:rsid w:val="00E46A83"/>
    <w:rsid w:val="00E47C45"/>
    <w:rsid w:val="00E501FD"/>
    <w:rsid w:val="00E5171B"/>
    <w:rsid w:val="00E53F2E"/>
    <w:rsid w:val="00E66804"/>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298"/>
    <w:rsid w:val="00F1258E"/>
    <w:rsid w:val="00F13B8E"/>
    <w:rsid w:val="00F2602E"/>
    <w:rsid w:val="00F30635"/>
    <w:rsid w:val="00F306A7"/>
    <w:rsid w:val="00F30761"/>
    <w:rsid w:val="00F31524"/>
    <w:rsid w:val="00F4092C"/>
    <w:rsid w:val="00F41173"/>
    <w:rsid w:val="00F41BB1"/>
    <w:rsid w:val="00F521E0"/>
    <w:rsid w:val="00F53E6A"/>
    <w:rsid w:val="00F57A3C"/>
    <w:rsid w:val="00F61229"/>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909C"/>
  <w15:chartTrackingRefBased/>
  <w15:docId w15:val="{8439E439-C04D-4EE8-9939-0AD4B778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6B6A45"/>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E30BEF"/>
    <w:pPr>
      <w:jc w:val="center"/>
      <w:outlineLvl w:val="1"/>
    </w:pPr>
    <w:rPr>
      <w:b/>
      <w:bCs/>
      <w:caps/>
      <w:szCs w:val="26"/>
    </w:rPr>
  </w:style>
  <w:style w:type="paragraph" w:styleId="Heading3">
    <w:name w:val="heading 3"/>
    <w:basedOn w:val="Normal"/>
    <w:next w:val="Normal"/>
    <w:link w:val="Heading3Char"/>
    <w:autoRedefine/>
    <w:uiPriority w:val="9"/>
    <w:unhideWhenUsed/>
    <w:qFormat/>
    <w:rsid w:val="00DF329F"/>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6B6A45"/>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E30BEF"/>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DF329F"/>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74619A"/>
    <w:pPr>
      <w:ind w:left="720"/>
      <w:contextualSpacing/>
    </w:pPr>
  </w:style>
  <w:style w:type="paragraph" w:styleId="BalloonText">
    <w:name w:val="Balloon Text"/>
    <w:basedOn w:val="Normal"/>
    <w:link w:val="BalloonTextChar"/>
    <w:uiPriority w:val="99"/>
    <w:semiHidden/>
    <w:unhideWhenUsed/>
    <w:rsid w:val="005270EF"/>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27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CFAF-7600-41F9-8271-C97F74AB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118</TotalTime>
  <Pages>1</Pages>
  <Words>7332</Words>
  <Characters>41793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49027</CharactersWithSpaces>
  <SharedDoc>false</SharedDoc>
  <HLinks>
    <vt:vector size="132" baseType="variant">
      <vt:variant>
        <vt:i4>1507381</vt:i4>
      </vt:variant>
      <vt:variant>
        <vt:i4>116</vt:i4>
      </vt:variant>
      <vt:variant>
        <vt:i4>0</vt:i4>
      </vt:variant>
      <vt:variant>
        <vt:i4>5</vt:i4>
      </vt:variant>
      <vt:variant>
        <vt:lpwstr/>
      </vt:variant>
      <vt:variant>
        <vt:lpwstr>_Toc472100362</vt:lpwstr>
      </vt:variant>
      <vt:variant>
        <vt:i4>1507381</vt:i4>
      </vt:variant>
      <vt:variant>
        <vt:i4>110</vt:i4>
      </vt:variant>
      <vt:variant>
        <vt:i4>0</vt:i4>
      </vt:variant>
      <vt:variant>
        <vt:i4>5</vt:i4>
      </vt:variant>
      <vt:variant>
        <vt:lpwstr/>
      </vt:variant>
      <vt:variant>
        <vt:lpwstr>_Toc472100361</vt:lpwstr>
      </vt:variant>
      <vt:variant>
        <vt:i4>1507381</vt:i4>
      </vt:variant>
      <vt:variant>
        <vt:i4>104</vt:i4>
      </vt:variant>
      <vt:variant>
        <vt:i4>0</vt:i4>
      </vt:variant>
      <vt:variant>
        <vt:i4>5</vt:i4>
      </vt:variant>
      <vt:variant>
        <vt:lpwstr/>
      </vt:variant>
      <vt:variant>
        <vt:lpwstr>_Toc472100360</vt:lpwstr>
      </vt:variant>
      <vt:variant>
        <vt:i4>1310773</vt:i4>
      </vt:variant>
      <vt:variant>
        <vt:i4>98</vt:i4>
      </vt:variant>
      <vt:variant>
        <vt:i4>0</vt:i4>
      </vt:variant>
      <vt:variant>
        <vt:i4>5</vt:i4>
      </vt:variant>
      <vt:variant>
        <vt:lpwstr/>
      </vt:variant>
      <vt:variant>
        <vt:lpwstr>_Toc472100359</vt:lpwstr>
      </vt:variant>
      <vt:variant>
        <vt:i4>1310773</vt:i4>
      </vt:variant>
      <vt:variant>
        <vt:i4>92</vt:i4>
      </vt:variant>
      <vt:variant>
        <vt:i4>0</vt:i4>
      </vt:variant>
      <vt:variant>
        <vt:i4>5</vt:i4>
      </vt:variant>
      <vt:variant>
        <vt:lpwstr/>
      </vt:variant>
      <vt:variant>
        <vt:lpwstr>_Toc472100358</vt:lpwstr>
      </vt:variant>
      <vt:variant>
        <vt:i4>1310773</vt:i4>
      </vt:variant>
      <vt:variant>
        <vt:i4>86</vt:i4>
      </vt:variant>
      <vt:variant>
        <vt:i4>0</vt:i4>
      </vt:variant>
      <vt:variant>
        <vt:i4>5</vt:i4>
      </vt:variant>
      <vt:variant>
        <vt:lpwstr/>
      </vt:variant>
      <vt:variant>
        <vt:lpwstr>_Toc472100357</vt:lpwstr>
      </vt:variant>
      <vt:variant>
        <vt:i4>1310773</vt:i4>
      </vt:variant>
      <vt:variant>
        <vt:i4>80</vt:i4>
      </vt:variant>
      <vt:variant>
        <vt:i4>0</vt:i4>
      </vt:variant>
      <vt:variant>
        <vt:i4>5</vt:i4>
      </vt:variant>
      <vt:variant>
        <vt:lpwstr/>
      </vt:variant>
      <vt:variant>
        <vt:lpwstr>_Toc472100356</vt:lpwstr>
      </vt:variant>
      <vt:variant>
        <vt:i4>1310773</vt:i4>
      </vt:variant>
      <vt:variant>
        <vt:i4>74</vt:i4>
      </vt:variant>
      <vt:variant>
        <vt:i4>0</vt:i4>
      </vt:variant>
      <vt:variant>
        <vt:i4>5</vt:i4>
      </vt:variant>
      <vt:variant>
        <vt:lpwstr/>
      </vt:variant>
      <vt:variant>
        <vt:lpwstr>_Toc472100355</vt:lpwstr>
      </vt:variant>
      <vt:variant>
        <vt:i4>1310773</vt:i4>
      </vt:variant>
      <vt:variant>
        <vt:i4>68</vt:i4>
      </vt:variant>
      <vt:variant>
        <vt:i4>0</vt:i4>
      </vt:variant>
      <vt:variant>
        <vt:i4>5</vt:i4>
      </vt:variant>
      <vt:variant>
        <vt:lpwstr/>
      </vt:variant>
      <vt:variant>
        <vt:lpwstr>_Toc472100354</vt:lpwstr>
      </vt:variant>
      <vt:variant>
        <vt:i4>1310773</vt:i4>
      </vt:variant>
      <vt:variant>
        <vt:i4>62</vt:i4>
      </vt:variant>
      <vt:variant>
        <vt:i4>0</vt:i4>
      </vt:variant>
      <vt:variant>
        <vt:i4>5</vt:i4>
      </vt:variant>
      <vt:variant>
        <vt:lpwstr/>
      </vt:variant>
      <vt:variant>
        <vt:lpwstr>_Toc472100353</vt:lpwstr>
      </vt:variant>
      <vt:variant>
        <vt:i4>1310773</vt:i4>
      </vt:variant>
      <vt:variant>
        <vt:i4>56</vt:i4>
      </vt:variant>
      <vt:variant>
        <vt:i4>0</vt:i4>
      </vt:variant>
      <vt:variant>
        <vt:i4>5</vt:i4>
      </vt:variant>
      <vt:variant>
        <vt:lpwstr/>
      </vt:variant>
      <vt:variant>
        <vt:lpwstr>_Toc472100352</vt:lpwstr>
      </vt:variant>
      <vt:variant>
        <vt:i4>1310773</vt:i4>
      </vt:variant>
      <vt:variant>
        <vt:i4>50</vt:i4>
      </vt:variant>
      <vt:variant>
        <vt:i4>0</vt:i4>
      </vt:variant>
      <vt:variant>
        <vt:i4>5</vt:i4>
      </vt:variant>
      <vt:variant>
        <vt:lpwstr/>
      </vt:variant>
      <vt:variant>
        <vt:lpwstr>_Toc472100351</vt:lpwstr>
      </vt:variant>
      <vt:variant>
        <vt:i4>1310773</vt:i4>
      </vt:variant>
      <vt:variant>
        <vt:i4>44</vt:i4>
      </vt:variant>
      <vt:variant>
        <vt:i4>0</vt:i4>
      </vt:variant>
      <vt:variant>
        <vt:i4>5</vt:i4>
      </vt:variant>
      <vt:variant>
        <vt:lpwstr/>
      </vt:variant>
      <vt:variant>
        <vt:lpwstr>_Toc472100350</vt:lpwstr>
      </vt:variant>
      <vt:variant>
        <vt:i4>1376309</vt:i4>
      </vt:variant>
      <vt:variant>
        <vt:i4>38</vt:i4>
      </vt:variant>
      <vt:variant>
        <vt:i4>0</vt:i4>
      </vt:variant>
      <vt:variant>
        <vt:i4>5</vt:i4>
      </vt:variant>
      <vt:variant>
        <vt:lpwstr/>
      </vt:variant>
      <vt:variant>
        <vt:lpwstr>_Toc472100349</vt:lpwstr>
      </vt:variant>
      <vt:variant>
        <vt:i4>1376309</vt:i4>
      </vt:variant>
      <vt:variant>
        <vt:i4>32</vt:i4>
      </vt:variant>
      <vt:variant>
        <vt:i4>0</vt:i4>
      </vt:variant>
      <vt:variant>
        <vt:i4>5</vt:i4>
      </vt:variant>
      <vt:variant>
        <vt:lpwstr/>
      </vt:variant>
      <vt:variant>
        <vt:lpwstr>_Toc472100348</vt:lpwstr>
      </vt:variant>
      <vt:variant>
        <vt:i4>1376309</vt:i4>
      </vt:variant>
      <vt:variant>
        <vt:i4>26</vt:i4>
      </vt:variant>
      <vt:variant>
        <vt:i4>0</vt:i4>
      </vt:variant>
      <vt:variant>
        <vt:i4>5</vt:i4>
      </vt:variant>
      <vt:variant>
        <vt:lpwstr/>
      </vt:variant>
      <vt:variant>
        <vt:lpwstr>_Toc472100347</vt:lpwstr>
      </vt:variant>
      <vt:variant>
        <vt:i4>1376309</vt:i4>
      </vt:variant>
      <vt:variant>
        <vt:i4>20</vt:i4>
      </vt:variant>
      <vt:variant>
        <vt:i4>0</vt:i4>
      </vt:variant>
      <vt:variant>
        <vt:i4>5</vt:i4>
      </vt:variant>
      <vt:variant>
        <vt:lpwstr/>
      </vt:variant>
      <vt:variant>
        <vt:lpwstr>_Toc472100346</vt:lpwstr>
      </vt:variant>
      <vt:variant>
        <vt:i4>1376309</vt:i4>
      </vt:variant>
      <vt:variant>
        <vt:i4>14</vt:i4>
      </vt:variant>
      <vt:variant>
        <vt:i4>0</vt:i4>
      </vt:variant>
      <vt:variant>
        <vt:i4>5</vt:i4>
      </vt:variant>
      <vt:variant>
        <vt:lpwstr/>
      </vt:variant>
      <vt:variant>
        <vt:lpwstr>_Toc472100345</vt:lpwstr>
      </vt:variant>
      <vt:variant>
        <vt:i4>1376309</vt:i4>
      </vt:variant>
      <vt:variant>
        <vt:i4>8</vt:i4>
      </vt:variant>
      <vt:variant>
        <vt:i4>0</vt:i4>
      </vt:variant>
      <vt:variant>
        <vt:i4>5</vt:i4>
      </vt:variant>
      <vt:variant>
        <vt:lpwstr/>
      </vt:variant>
      <vt:variant>
        <vt:lpwstr>_Toc472100344</vt:lpwstr>
      </vt:variant>
      <vt:variant>
        <vt:i4>1376309</vt:i4>
      </vt:variant>
      <vt:variant>
        <vt:i4>2</vt:i4>
      </vt:variant>
      <vt:variant>
        <vt:i4>0</vt:i4>
      </vt:variant>
      <vt:variant>
        <vt:i4>5</vt:i4>
      </vt:variant>
      <vt:variant>
        <vt:lpwstr/>
      </vt:variant>
      <vt:variant>
        <vt:lpwstr>_Toc472100343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11</cp:revision>
  <cp:lastPrinted>2018-07-02T07:04:00Z</cp:lastPrinted>
  <dcterms:created xsi:type="dcterms:W3CDTF">2018-07-02T05:06:00Z</dcterms:created>
  <dcterms:modified xsi:type="dcterms:W3CDTF">2018-07-02T07:04:00Z</dcterms:modified>
</cp:coreProperties>
</file>