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D43" w:rsidRPr="006B6699" w:rsidRDefault="00167D43" w:rsidP="00167D43">
      <w:pPr>
        <w:pStyle w:val="CILTitle"/>
        <w:rPr>
          <w:lang w:val="en-SG"/>
        </w:rPr>
      </w:pPr>
      <w:bookmarkStart w:id="0" w:name="_GoBack"/>
      <w:bookmarkEnd w:id="0"/>
      <w:r w:rsidRPr="006B6699">
        <w:rPr>
          <w:lang w:val="en-SG"/>
        </w:rPr>
        <w:t>2011 Declaration on ASEAN Unity in Cultural Diversity:</w:t>
      </w:r>
      <w:r w:rsidR="00366BE6">
        <w:rPr>
          <w:lang w:val="en-SG"/>
        </w:rPr>
        <w:t xml:space="preserve"> Towards Strengthening ASEAN </w:t>
      </w:r>
      <w:r w:rsidRPr="006B6699">
        <w:rPr>
          <w:lang w:val="en-SG"/>
        </w:rPr>
        <w:t>Community</w:t>
      </w:r>
    </w:p>
    <w:p w:rsidR="00167D43" w:rsidRPr="006B6699" w:rsidRDefault="00167D43" w:rsidP="00167D43">
      <w:pPr>
        <w:pStyle w:val="CILSubtitle"/>
        <w:rPr>
          <w:lang w:val="en-SG"/>
        </w:rPr>
      </w:pPr>
      <w:r w:rsidRPr="006B6699">
        <w:rPr>
          <w:lang w:val="en-SG"/>
        </w:rPr>
        <w:t>Signed in Bali, Indonesia on 17 November 2011</w:t>
      </w:r>
    </w:p>
    <w:p w:rsidR="00167D43" w:rsidRPr="006B6699" w:rsidRDefault="00167D43" w:rsidP="00167D43">
      <w:pPr>
        <w:rPr>
          <w:lang w:val="en-SG"/>
        </w:rPr>
      </w:pPr>
    </w:p>
    <w:p w:rsidR="00167D43" w:rsidRPr="006B6699" w:rsidRDefault="00167D43">
      <w:pPr>
        <w:pStyle w:val="TOC1"/>
        <w:tabs>
          <w:tab w:val="right" w:leader="dot" w:pos="9017"/>
        </w:tabs>
        <w:rPr>
          <w:rFonts w:ascii="Calibri" w:eastAsia="Times New Roman" w:hAnsi="Calibri"/>
          <w:caps w:val="0"/>
          <w:noProof/>
          <w:sz w:val="22"/>
          <w:szCs w:val="22"/>
          <w:lang w:val="en-SG" w:eastAsia="en-SG"/>
        </w:rPr>
      </w:pPr>
      <w:r w:rsidRPr="006B6699">
        <w:rPr>
          <w:rFonts w:cs="Arial"/>
          <w:lang w:val="en-SG"/>
        </w:rPr>
        <w:fldChar w:fldCharType="begin"/>
      </w:r>
      <w:r w:rsidRPr="006B6699">
        <w:rPr>
          <w:rFonts w:cs="Arial"/>
          <w:lang w:val="en-SG"/>
        </w:rPr>
        <w:instrText xml:space="preserve"> TOC \o "1-1" \h \z \t "Heading 2,2,Heading 3,3" </w:instrText>
      </w:r>
      <w:r w:rsidRPr="006B6699">
        <w:rPr>
          <w:rFonts w:cs="Arial"/>
          <w:lang w:val="en-SG"/>
        </w:rPr>
        <w:fldChar w:fldCharType="separate"/>
      </w:r>
      <w:hyperlink w:anchor="_Toc466646796" w:history="1">
        <w:r w:rsidRPr="006B6699">
          <w:rPr>
            <w:rStyle w:val="Hyperlink"/>
            <w:noProof/>
            <w:lang w:val="en-SG"/>
          </w:rPr>
          <w:t>1. PROMOTING AN ASEAN MINDSET</w:t>
        </w:r>
        <w:r w:rsidRPr="006B6699">
          <w:rPr>
            <w:noProof/>
            <w:webHidden/>
            <w:lang w:val="en-SG"/>
          </w:rPr>
          <w:tab/>
        </w:r>
        <w:r w:rsidRPr="006B6699">
          <w:rPr>
            <w:noProof/>
            <w:webHidden/>
            <w:lang w:val="en-SG"/>
          </w:rPr>
          <w:fldChar w:fldCharType="begin"/>
        </w:r>
        <w:r w:rsidRPr="006B6699">
          <w:rPr>
            <w:noProof/>
            <w:webHidden/>
            <w:lang w:val="en-SG"/>
          </w:rPr>
          <w:instrText xml:space="preserve"> PAGEREF _Toc466646796 \h </w:instrText>
        </w:r>
        <w:r w:rsidRPr="006B6699">
          <w:rPr>
            <w:noProof/>
            <w:webHidden/>
            <w:lang w:val="en-SG"/>
          </w:rPr>
        </w:r>
        <w:r w:rsidRPr="006B6699">
          <w:rPr>
            <w:noProof/>
            <w:webHidden/>
            <w:lang w:val="en-SG"/>
          </w:rPr>
          <w:fldChar w:fldCharType="separate"/>
        </w:r>
        <w:r w:rsidR="008552FC">
          <w:rPr>
            <w:noProof/>
            <w:webHidden/>
            <w:lang w:val="en-SG"/>
          </w:rPr>
          <w:t>3</w:t>
        </w:r>
        <w:r w:rsidRPr="006B6699">
          <w:rPr>
            <w:noProof/>
            <w:webHidden/>
            <w:lang w:val="en-SG"/>
          </w:rPr>
          <w:fldChar w:fldCharType="end"/>
        </w:r>
      </w:hyperlink>
    </w:p>
    <w:p w:rsidR="00167D43" w:rsidRPr="006B6699" w:rsidRDefault="00A63E20">
      <w:pPr>
        <w:pStyle w:val="TOC1"/>
        <w:tabs>
          <w:tab w:val="right" w:leader="dot" w:pos="9017"/>
        </w:tabs>
        <w:rPr>
          <w:rFonts w:ascii="Calibri" w:eastAsia="Times New Roman" w:hAnsi="Calibri"/>
          <w:caps w:val="0"/>
          <w:noProof/>
          <w:sz w:val="22"/>
          <w:szCs w:val="22"/>
          <w:lang w:val="en-SG" w:eastAsia="en-SG"/>
        </w:rPr>
      </w:pPr>
      <w:hyperlink w:anchor="_Toc466646797" w:history="1">
        <w:r w:rsidR="00167D43" w:rsidRPr="006B6699">
          <w:rPr>
            <w:rStyle w:val="Hyperlink"/>
            <w:noProof/>
            <w:lang w:val="en-SG"/>
          </w:rPr>
          <w:t>2. PROTECTION, PROMOTION AND UTILIZATION OF ASEAN CULTURAL DIVERSITY</w:t>
        </w:r>
        <w:r w:rsidR="00167D43" w:rsidRPr="006B6699">
          <w:rPr>
            <w:noProof/>
            <w:webHidden/>
            <w:lang w:val="en-SG"/>
          </w:rPr>
          <w:tab/>
        </w:r>
        <w:r w:rsidR="00167D43" w:rsidRPr="006B6699">
          <w:rPr>
            <w:noProof/>
            <w:webHidden/>
            <w:lang w:val="en-SG"/>
          </w:rPr>
          <w:fldChar w:fldCharType="begin"/>
        </w:r>
        <w:r w:rsidR="00167D43" w:rsidRPr="006B6699">
          <w:rPr>
            <w:noProof/>
            <w:webHidden/>
            <w:lang w:val="en-SG"/>
          </w:rPr>
          <w:instrText xml:space="preserve"> PAGEREF _Toc466646797 \h </w:instrText>
        </w:r>
        <w:r w:rsidR="00167D43" w:rsidRPr="006B6699">
          <w:rPr>
            <w:noProof/>
            <w:webHidden/>
            <w:lang w:val="en-SG"/>
          </w:rPr>
        </w:r>
        <w:r w:rsidR="00167D43" w:rsidRPr="006B6699">
          <w:rPr>
            <w:noProof/>
            <w:webHidden/>
            <w:lang w:val="en-SG"/>
          </w:rPr>
          <w:fldChar w:fldCharType="separate"/>
        </w:r>
        <w:r w:rsidR="008552FC">
          <w:rPr>
            <w:noProof/>
            <w:webHidden/>
            <w:lang w:val="en-SG"/>
          </w:rPr>
          <w:t>3</w:t>
        </w:r>
        <w:r w:rsidR="00167D43" w:rsidRPr="006B6699">
          <w:rPr>
            <w:noProof/>
            <w:webHidden/>
            <w:lang w:val="en-SG"/>
          </w:rPr>
          <w:fldChar w:fldCharType="end"/>
        </w:r>
      </w:hyperlink>
    </w:p>
    <w:p w:rsidR="00167D43" w:rsidRPr="006B6699" w:rsidRDefault="00A63E20">
      <w:pPr>
        <w:pStyle w:val="TOC1"/>
        <w:tabs>
          <w:tab w:val="right" w:leader="dot" w:pos="9017"/>
        </w:tabs>
        <w:rPr>
          <w:rFonts w:ascii="Calibri" w:eastAsia="Times New Roman" w:hAnsi="Calibri"/>
          <w:caps w:val="0"/>
          <w:noProof/>
          <w:sz w:val="22"/>
          <w:szCs w:val="22"/>
          <w:lang w:val="en-SG" w:eastAsia="en-SG"/>
        </w:rPr>
      </w:pPr>
      <w:hyperlink w:anchor="_Toc466646798" w:history="1">
        <w:r w:rsidR="00167D43" w:rsidRPr="006B6699">
          <w:rPr>
            <w:rStyle w:val="Hyperlink"/>
            <w:noProof/>
            <w:lang w:val="en-SG"/>
          </w:rPr>
          <w:t>3. ENHANCEMENT OF CULTURAL CREATIVITY AND INDUSTRY</w:t>
        </w:r>
        <w:r w:rsidR="00167D43" w:rsidRPr="006B6699">
          <w:rPr>
            <w:noProof/>
            <w:webHidden/>
            <w:lang w:val="en-SG"/>
          </w:rPr>
          <w:tab/>
        </w:r>
        <w:r w:rsidR="00167D43" w:rsidRPr="006B6699">
          <w:rPr>
            <w:noProof/>
            <w:webHidden/>
            <w:lang w:val="en-SG"/>
          </w:rPr>
          <w:fldChar w:fldCharType="begin"/>
        </w:r>
        <w:r w:rsidR="00167D43" w:rsidRPr="006B6699">
          <w:rPr>
            <w:noProof/>
            <w:webHidden/>
            <w:lang w:val="en-SG"/>
          </w:rPr>
          <w:instrText xml:space="preserve"> PAGEREF _Toc466646798 \h </w:instrText>
        </w:r>
        <w:r w:rsidR="00167D43" w:rsidRPr="006B6699">
          <w:rPr>
            <w:noProof/>
            <w:webHidden/>
            <w:lang w:val="en-SG"/>
          </w:rPr>
        </w:r>
        <w:r w:rsidR="00167D43" w:rsidRPr="006B6699">
          <w:rPr>
            <w:noProof/>
            <w:webHidden/>
            <w:lang w:val="en-SG"/>
          </w:rPr>
          <w:fldChar w:fldCharType="separate"/>
        </w:r>
        <w:r w:rsidR="008552FC">
          <w:rPr>
            <w:noProof/>
            <w:webHidden/>
            <w:lang w:val="en-SG"/>
          </w:rPr>
          <w:t>3</w:t>
        </w:r>
        <w:r w:rsidR="00167D43" w:rsidRPr="006B6699">
          <w:rPr>
            <w:noProof/>
            <w:webHidden/>
            <w:lang w:val="en-SG"/>
          </w:rPr>
          <w:fldChar w:fldCharType="end"/>
        </w:r>
      </w:hyperlink>
    </w:p>
    <w:p w:rsidR="00167D43" w:rsidRPr="006B6699" w:rsidRDefault="00A63E20">
      <w:pPr>
        <w:pStyle w:val="TOC1"/>
        <w:tabs>
          <w:tab w:val="right" w:leader="dot" w:pos="9017"/>
        </w:tabs>
        <w:rPr>
          <w:rFonts w:ascii="Calibri" w:eastAsia="Times New Roman" w:hAnsi="Calibri"/>
          <w:caps w:val="0"/>
          <w:noProof/>
          <w:sz w:val="22"/>
          <w:szCs w:val="22"/>
          <w:lang w:val="en-SG" w:eastAsia="en-SG"/>
        </w:rPr>
      </w:pPr>
      <w:hyperlink w:anchor="_Toc466646799" w:history="1">
        <w:r w:rsidR="00167D43" w:rsidRPr="006B6699">
          <w:rPr>
            <w:rStyle w:val="Hyperlink"/>
            <w:noProof/>
            <w:lang w:val="en-SG"/>
          </w:rPr>
          <w:t>4. CULTURE AS A MEANS TOWARDS AN ASEAN CARING AND SHARING SOCIETY</w:t>
        </w:r>
        <w:r w:rsidR="00167D43" w:rsidRPr="006B6699">
          <w:rPr>
            <w:noProof/>
            <w:webHidden/>
            <w:lang w:val="en-SG"/>
          </w:rPr>
          <w:tab/>
        </w:r>
        <w:r w:rsidR="00167D43" w:rsidRPr="006B6699">
          <w:rPr>
            <w:noProof/>
            <w:webHidden/>
            <w:lang w:val="en-SG"/>
          </w:rPr>
          <w:fldChar w:fldCharType="begin"/>
        </w:r>
        <w:r w:rsidR="00167D43" w:rsidRPr="006B6699">
          <w:rPr>
            <w:noProof/>
            <w:webHidden/>
            <w:lang w:val="en-SG"/>
          </w:rPr>
          <w:instrText xml:space="preserve"> PAGEREF _Toc466646799 \h </w:instrText>
        </w:r>
        <w:r w:rsidR="00167D43" w:rsidRPr="006B6699">
          <w:rPr>
            <w:noProof/>
            <w:webHidden/>
            <w:lang w:val="en-SG"/>
          </w:rPr>
        </w:r>
        <w:r w:rsidR="00167D43" w:rsidRPr="006B6699">
          <w:rPr>
            <w:noProof/>
            <w:webHidden/>
            <w:lang w:val="en-SG"/>
          </w:rPr>
          <w:fldChar w:fldCharType="separate"/>
        </w:r>
        <w:r w:rsidR="008552FC">
          <w:rPr>
            <w:noProof/>
            <w:webHidden/>
            <w:lang w:val="en-SG"/>
          </w:rPr>
          <w:t>3</w:t>
        </w:r>
        <w:r w:rsidR="00167D43" w:rsidRPr="006B6699">
          <w:rPr>
            <w:noProof/>
            <w:webHidden/>
            <w:lang w:val="en-SG"/>
          </w:rPr>
          <w:fldChar w:fldCharType="end"/>
        </w:r>
      </w:hyperlink>
    </w:p>
    <w:p w:rsidR="00167D43" w:rsidRPr="006B6699" w:rsidRDefault="00A63E20">
      <w:pPr>
        <w:pStyle w:val="TOC1"/>
        <w:tabs>
          <w:tab w:val="right" w:leader="dot" w:pos="9017"/>
        </w:tabs>
        <w:rPr>
          <w:rFonts w:ascii="Calibri" w:eastAsia="Times New Roman" w:hAnsi="Calibri"/>
          <w:caps w:val="0"/>
          <w:noProof/>
          <w:sz w:val="22"/>
          <w:szCs w:val="22"/>
          <w:lang w:val="en-SG" w:eastAsia="en-SG"/>
        </w:rPr>
      </w:pPr>
      <w:hyperlink w:anchor="_Toc466646800" w:history="1">
        <w:r w:rsidR="00167D43" w:rsidRPr="006B6699">
          <w:rPr>
            <w:rStyle w:val="Hyperlink"/>
            <w:noProof/>
            <w:lang w:val="en-SG"/>
          </w:rPr>
          <w:t>5. HUMAN RESOURCE AND NETWORKING DEVELOPMENT IN THE CULTURAL CONTEXT</w:t>
        </w:r>
        <w:r w:rsidR="00167D43" w:rsidRPr="006B6699">
          <w:rPr>
            <w:noProof/>
            <w:webHidden/>
            <w:lang w:val="en-SG"/>
          </w:rPr>
          <w:tab/>
        </w:r>
        <w:r w:rsidR="00167D43" w:rsidRPr="006B6699">
          <w:rPr>
            <w:noProof/>
            <w:webHidden/>
            <w:lang w:val="en-SG"/>
          </w:rPr>
          <w:fldChar w:fldCharType="begin"/>
        </w:r>
        <w:r w:rsidR="00167D43" w:rsidRPr="006B6699">
          <w:rPr>
            <w:noProof/>
            <w:webHidden/>
            <w:lang w:val="en-SG"/>
          </w:rPr>
          <w:instrText xml:space="preserve"> PAGEREF _Toc466646800 \h </w:instrText>
        </w:r>
        <w:r w:rsidR="00167D43" w:rsidRPr="006B6699">
          <w:rPr>
            <w:noProof/>
            <w:webHidden/>
            <w:lang w:val="en-SG"/>
          </w:rPr>
        </w:r>
        <w:r w:rsidR="00167D43" w:rsidRPr="006B6699">
          <w:rPr>
            <w:noProof/>
            <w:webHidden/>
            <w:lang w:val="en-SG"/>
          </w:rPr>
          <w:fldChar w:fldCharType="separate"/>
        </w:r>
        <w:r w:rsidR="008552FC">
          <w:rPr>
            <w:noProof/>
            <w:webHidden/>
            <w:lang w:val="en-SG"/>
          </w:rPr>
          <w:t>4</w:t>
        </w:r>
        <w:r w:rsidR="00167D43" w:rsidRPr="006B6699">
          <w:rPr>
            <w:noProof/>
            <w:webHidden/>
            <w:lang w:val="en-SG"/>
          </w:rPr>
          <w:fldChar w:fldCharType="end"/>
        </w:r>
      </w:hyperlink>
    </w:p>
    <w:p w:rsidR="00167D43" w:rsidRPr="006B6699" w:rsidRDefault="00A63E20">
      <w:pPr>
        <w:pStyle w:val="TOC1"/>
        <w:tabs>
          <w:tab w:val="right" w:leader="dot" w:pos="9017"/>
        </w:tabs>
        <w:rPr>
          <w:rFonts w:ascii="Calibri" w:eastAsia="Times New Roman" w:hAnsi="Calibri"/>
          <w:caps w:val="0"/>
          <w:noProof/>
          <w:sz w:val="22"/>
          <w:szCs w:val="22"/>
          <w:lang w:val="en-SG" w:eastAsia="en-SG"/>
        </w:rPr>
      </w:pPr>
      <w:hyperlink w:anchor="_Toc466646801" w:history="1">
        <w:r w:rsidR="00167D43" w:rsidRPr="006B6699">
          <w:rPr>
            <w:rStyle w:val="Hyperlink"/>
            <w:noProof/>
            <w:lang w:val="en-SG"/>
          </w:rPr>
          <w:t>6. COOPERATION WITH OTHER ASEAN SECTORAL BODIES</w:t>
        </w:r>
        <w:r w:rsidR="00167D43" w:rsidRPr="006B6699">
          <w:rPr>
            <w:noProof/>
            <w:webHidden/>
            <w:lang w:val="en-SG"/>
          </w:rPr>
          <w:tab/>
        </w:r>
        <w:r w:rsidR="00167D43" w:rsidRPr="006B6699">
          <w:rPr>
            <w:noProof/>
            <w:webHidden/>
            <w:lang w:val="en-SG"/>
          </w:rPr>
          <w:fldChar w:fldCharType="begin"/>
        </w:r>
        <w:r w:rsidR="00167D43" w:rsidRPr="006B6699">
          <w:rPr>
            <w:noProof/>
            <w:webHidden/>
            <w:lang w:val="en-SG"/>
          </w:rPr>
          <w:instrText xml:space="preserve"> PAGEREF _Toc466646801 \h </w:instrText>
        </w:r>
        <w:r w:rsidR="00167D43" w:rsidRPr="006B6699">
          <w:rPr>
            <w:noProof/>
            <w:webHidden/>
            <w:lang w:val="en-SG"/>
          </w:rPr>
        </w:r>
        <w:r w:rsidR="00167D43" w:rsidRPr="006B6699">
          <w:rPr>
            <w:noProof/>
            <w:webHidden/>
            <w:lang w:val="en-SG"/>
          </w:rPr>
          <w:fldChar w:fldCharType="separate"/>
        </w:r>
        <w:r w:rsidR="008552FC">
          <w:rPr>
            <w:noProof/>
            <w:webHidden/>
            <w:lang w:val="en-SG"/>
          </w:rPr>
          <w:t>4</w:t>
        </w:r>
        <w:r w:rsidR="00167D43" w:rsidRPr="006B6699">
          <w:rPr>
            <w:noProof/>
            <w:webHidden/>
            <w:lang w:val="en-SG"/>
          </w:rPr>
          <w:fldChar w:fldCharType="end"/>
        </w:r>
      </w:hyperlink>
    </w:p>
    <w:p w:rsidR="00167D43" w:rsidRPr="006B6699" w:rsidRDefault="00167D43" w:rsidP="00167D43">
      <w:pPr>
        <w:rPr>
          <w:lang w:val="en-SG"/>
        </w:rPr>
      </w:pPr>
      <w:r w:rsidRPr="006B6699">
        <w:rPr>
          <w:rFonts w:cs="Arial"/>
          <w:lang w:val="en-SG"/>
        </w:rPr>
        <w:fldChar w:fldCharType="end"/>
      </w:r>
    </w:p>
    <w:p w:rsidR="00F61B4F" w:rsidRPr="006B6699" w:rsidRDefault="00167D43" w:rsidP="00167D43">
      <w:pPr>
        <w:pStyle w:val="CILTitle"/>
        <w:rPr>
          <w:lang w:val="en-SG"/>
        </w:rPr>
      </w:pPr>
      <w:r w:rsidRPr="006B6699">
        <w:rPr>
          <w:lang w:val="en-SG"/>
        </w:rPr>
        <w:br w:type="page"/>
      </w:r>
      <w:r w:rsidR="00FE3B9B" w:rsidRPr="006B6699">
        <w:rPr>
          <w:lang w:val="en-SG"/>
        </w:rPr>
        <w:lastRenderedPageBreak/>
        <w:t>2011 Declaration on ASEAN Unity in Cultural Diversity:</w:t>
      </w:r>
      <w:r w:rsidR="00366BE6">
        <w:rPr>
          <w:lang w:val="en-SG"/>
        </w:rPr>
        <w:t xml:space="preserve"> Towards Strengthening ASEAN </w:t>
      </w:r>
      <w:r w:rsidR="00FE3B9B" w:rsidRPr="006B6699">
        <w:rPr>
          <w:lang w:val="en-SG"/>
        </w:rPr>
        <w:t>Community</w:t>
      </w:r>
    </w:p>
    <w:p w:rsidR="00FE3B9B" w:rsidRPr="006B6699" w:rsidRDefault="00FE3B9B" w:rsidP="00167D43">
      <w:pPr>
        <w:pStyle w:val="CILSubtitle"/>
        <w:rPr>
          <w:lang w:val="en-SG"/>
        </w:rPr>
      </w:pPr>
      <w:r w:rsidRPr="006B6699">
        <w:rPr>
          <w:lang w:val="en-SG"/>
        </w:rPr>
        <w:t>Signed in Bali, Indonesia on 17 November 2011</w:t>
      </w:r>
    </w:p>
    <w:p w:rsidR="00FE3B9B" w:rsidRPr="006B6699" w:rsidRDefault="00FE3B9B" w:rsidP="00167D43">
      <w:pPr>
        <w:rPr>
          <w:lang w:val="en-SG"/>
        </w:rPr>
      </w:pPr>
    </w:p>
    <w:p w:rsidR="008D3431" w:rsidRPr="006B6699" w:rsidRDefault="008D3431" w:rsidP="00167D43">
      <w:pPr>
        <w:rPr>
          <w:lang w:val="en-SG"/>
        </w:rPr>
      </w:pPr>
      <w:r w:rsidRPr="006B6699">
        <w:rPr>
          <w:lang w:val="en-SG"/>
        </w:rPr>
        <w:t>WE, the Ministers Responsible for Culture and Arts of the ASEAN Member States representing Brunei Darussalam, the Kingdom of Cambodia, the Republic of Indonesia, the Lao People’s Democratic Republic, Malaysia, the Republic of the Union of Myanmar, the Republic of the Philippines, the Republic of Singapore, the Kingdom of Thailand, and the Socialist Republic of Viet Nam, on the occasion of the 19</w:t>
      </w:r>
      <w:r w:rsidRPr="006B6699">
        <w:rPr>
          <w:vertAlign w:val="superscript"/>
          <w:lang w:val="en-SG"/>
        </w:rPr>
        <w:t>th</w:t>
      </w:r>
      <w:r w:rsidRPr="006B6699">
        <w:rPr>
          <w:lang w:val="en-SG"/>
        </w:rPr>
        <w:t xml:space="preserve"> ASEAN Summit in Bali, Indonesia on 17 November 2011;</w:t>
      </w:r>
    </w:p>
    <w:p w:rsidR="008D3431" w:rsidRPr="006B6699" w:rsidRDefault="008D3431" w:rsidP="00167D43">
      <w:pPr>
        <w:rPr>
          <w:lang w:val="en-SG"/>
        </w:rPr>
      </w:pPr>
      <w:r w:rsidRPr="006B6699">
        <w:rPr>
          <w:lang w:val="en-SG"/>
        </w:rPr>
        <w:t>RECALLING the ASEAN Socio-Cultural Community’s primary goal of realizing an ASEAN Community that is people-centred and socially responsible with a view to achieving enduring solidarity and unity among the nations and peoples of ASEAN by forging a common identity and building a caring and sharing society which is inclusive and harmonious where the well-being, livelihood, and welfare of the peoples are enhanced;</w:t>
      </w:r>
    </w:p>
    <w:p w:rsidR="008D3431" w:rsidRPr="006B6699" w:rsidRDefault="008D3431" w:rsidP="00167D43">
      <w:pPr>
        <w:rPr>
          <w:lang w:val="en-SG"/>
        </w:rPr>
      </w:pPr>
      <w:r w:rsidRPr="006B6699">
        <w:rPr>
          <w:lang w:val="en-SG"/>
        </w:rPr>
        <w:t>ACKNOWLEDGING the importance of promoting an ASEAN identity through the fostering of greater awareness of the diverse cultures and heritage of the ASEAN region;</w:t>
      </w:r>
    </w:p>
    <w:p w:rsidR="008D3431" w:rsidRPr="006B6699" w:rsidRDefault="008D3431" w:rsidP="00167D43">
      <w:pPr>
        <w:rPr>
          <w:lang w:val="en-SG"/>
        </w:rPr>
      </w:pPr>
      <w:r w:rsidRPr="006B6699">
        <w:rPr>
          <w:lang w:val="en-SG"/>
        </w:rPr>
        <w:t>ASSERTING the principle of respect for the different cultures, languages, and religions of the peoples of ASEAN, while emphasizing their common values in the spirit of unity in diversity;</w:t>
      </w:r>
    </w:p>
    <w:p w:rsidR="008D3431" w:rsidRPr="006B6699" w:rsidRDefault="008D3431" w:rsidP="00167D43">
      <w:pPr>
        <w:rPr>
          <w:lang w:val="en-SG"/>
        </w:rPr>
      </w:pPr>
      <w:r w:rsidRPr="006B6699">
        <w:rPr>
          <w:lang w:val="en-SG"/>
        </w:rPr>
        <w:t>UNDERSTANDING that cultural traditions are an integral part of ASEAN’s heritage and an effective means of bringing together ASEAN peoples to recognize their regional identity and relatedness;</w:t>
      </w:r>
    </w:p>
    <w:p w:rsidR="008D3431" w:rsidRPr="006B6699" w:rsidRDefault="008D3431" w:rsidP="00167D43">
      <w:pPr>
        <w:rPr>
          <w:lang w:val="en-SG"/>
        </w:rPr>
      </w:pPr>
      <w:r w:rsidRPr="006B6699">
        <w:rPr>
          <w:lang w:val="en-SG"/>
        </w:rPr>
        <w:t>REAFFIRMING our commitment to create an ASEAN sense of belonging, consolidate unity in diversity and enhance deeper mutual understanding among ASEAN Member States about their culture, history, religion, and civilization in order to establish the ASEAN Community by 2015;</w:t>
      </w:r>
    </w:p>
    <w:p w:rsidR="008D3431" w:rsidRPr="006B6699" w:rsidRDefault="008D3431" w:rsidP="00167D43">
      <w:pPr>
        <w:rPr>
          <w:lang w:val="en-SG"/>
        </w:rPr>
      </w:pPr>
      <w:r w:rsidRPr="006B6699">
        <w:rPr>
          <w:lang w:val="en-SG"/>
        </w:rPr>
        <w:t>COGNIZANT of the potential of culture as an engine for economic growth, a building block for social cohesion and transformation, an asset for regional pride, and a vehicle for forging closer friendship and understanding;</w:t>
      </w:r>
    </w:p>
    <w:p w:rsidR="008D3431" w:rsidRPr="006B6699" w:rsidRDefault="008D3431" w:rsidP="00167D43">
      <w:pPr>
        <w:rPr>
          <w:lang w:val="en-SG"/>
        </w:rPr>
      </w:pPr>
      <w:r w:rsidRPr="006B6699">
        <w:rPr>
          <w:lang w:val="en-SG"/>
        </w:rPr>
        <w:t>ENSURING sustainable development for the benefit of present and future generations by enhancing ASEAN togetherness through cultural creativity and the promotion and cooperation on cultural industries;</w:t>
      </w:r>
    </w:p>
    <w:p w:rsidR="008D3431" w:rsidRPr="006B6699" w:rsidRDefault="008D3431" w:rsidP="00167D43">
      <w:pPr>
        <w:rPr>
          <w:lang w:val="en-SG"/>
        </w:rPr>
      </w:pPr>
      <w:r w:rsidRPr="006B6699">
        <w:rPr>
          <w:lang w:val="en-SG"/>
        </w:rPr>
        <w:t xml:space="preserve">CONSIDERING the need to respect the right to culture for all, as cultural creativity and diversity guarantee the viability of the ASEAN Community, inform and motivate people, and help realize their full human potential while achieving the UN Millennium Development Goals; </w:t>
      </w:r>
    </w:p>
    <w:p w:rsidR="008D3431" w:rsidRPr="006B6699" w:rsidRDefault="008D3431" w:rsidP="00167D43">
      <w:pPr>
        <w:rPr>
          <w:lang w:val="en-SG"/>
        </w:rPr>
      </w:pPr>
      <w:r w:rsidRPr="006B6699">
        <w:rPr>
          <w:lang w:val="en-SG"/>
        </w:rPr>
        <w:t>DO HEREBY DECLARE that ASEAN Member States will actively pursue the following spheres of cooperation, collaboration and common goals:</w:t>
      </w:r>
    </w:p>
    <w:p w:rsidR="008D3431" w:rsidRPr="006B6699" w:rsidRDefault="008D3431" w:rsidP="00167D43">
      <w:pPr>
        <w:pStyle w:val="Heading1"/>
        <w:spacing w:after="120"/>
        <w:rPr>
          <w:lang w:val="en-SG"/>
        </w:rPr>
      </w:pPr>
      <w:r w:rsidRPr="006B6699">
        <w:rPr>
          <w:lang w:val="en-SG"/>
        </w:rPr>
        <w:br w:type="page"/>
      </w:r>
      <w:bookmarkStart w:id="1" w:name="_Toc466646796"/>
      <w:r w:rsidRPr="006B6699">
        <w:rPr>
          <w:lang w:val="en-SG"/>
        </w:rPr>
        <w:lastRenderedPageBreak/>
        <w:t>1. PROMOTING AN ASEAN MINDSET</w:t>
      </w:r>
      <w:bookmarkEnd w:id="1"/>
    </w:p>
    <w:p w:rsidR="008D3431" w:rsidRPr="006B6699" w:rsidRDefault="008D3431" w:rsidP="00167D43">
      <w:pPr>
        <w:rPr>
          <w:lang w:val="en-SG"/>
        </w:rPr>
      </w:pPr>
      <w:r w:rsidRPr="006B6699">
        <w:rPr>
          <w:lang w:val="en-SG"/>
        </w:rPr>
        <w:t>To achieve the goal of a truly ASEAN Community</w:t>
      </w:r>
      <w:r w:rsidR="001721C6" w:rsidRPr="006B6699">
        <w:rPr>
          <w:lang w:val="en-SG"/>
        </w:rPr>
        <w:t xml:space="preserve"> </w:t>
      </w:r>
      <w:r w:rsidRPr="006B6699">
        <w:rPr>
          <w:lang w:val="en-SG"/>
        </w:rPr>
        <w:t>by 2015, ASEAN Member States will promote Think</w:t>
      </w:r>
      <w:r w:rsidR="001721C6" w:rsidRPr="006B6699">
        <w:rPr>
          <w:lang w:val="en-SG"/>
        </w:rPr>
        <w:t xml:space="preserve"> </w:t>
      </w:r>
      <w:r w:rsidRPr="006B6699">
        <w:rPr>
          <w:lang w:val="en-SG"/>
        </w:rPr>
        <w:t>ASEAN as the framework for designing and crafting</w:t>
      </w:r>
      <w:r w:rsidR="001721C6" w:rsidRPr="006B6699">
        <w:rPr>
          <w:lang w:val="en-SG"/>
        </w:rPr>
        <w:t xml:space="preserve"> </w:t>
      </w:r>
      <w:r w:rsidRPr="006B6699">
        <w:rPr>
          <w:lang w:val="en-SG"/>
        </w:rPr>
        <w:t>regional policies, programs, projects and</w:t>
      </w:r>
      <w:r w:rsidR="001721C6" w:rsidRPr="006B6699">
        <w:rPr>
          <w:lang w:val="en-SG"/>
        </w:rPr>
        <w:t xml:space="preserve"> </w:t>
      </w:r>
      <w:r w:rsidRPr="006B6699">
        <w:rPr>
          <w:lang w:val="en-SG"/>
        </w:rPr>
        <w:t>promotional strategi</w:t>
      </w:r>
      <w:r w:rsidR="001721C6" w:rsidRPr="006B6699">
        <w:rPr>
          <w:lang w:val="en-SG"/>
        </w:rPr>
        <w:t xml:space="preserve">es in the area of culture. This </w:t>
      </w:r>
      <w:r w:rsidRPr="006B6699">
        <w:rPr>
          <w:lang w:val="en-SG"/>
        </w:rPr>
        <w:t>framework is meant to promote a shared cultural</w:t>
      </w:r>
      <w:r w:rsidR="001721C6" w:rsidRPr="006B6699">
        <w:rPr>
          <w:lang w:val="en-SG"/>
        </w:rPr>
        <w:t xml:space="preserve"> </w:t>
      </w:r>
      <w:r w:rsidRPr="006B6699">
        <w:rPr>
          <w:lang w:val="en-SG"/>
        </w:rPr>
        <w:t>discourse at the regional (</w:t>
      </w:r>
      <w:r w:rsidR="001721C6" w:rsidRPr="006B6699">
        <w:rPr>
          <w:lang w:val="en-SG"/>
        </w:rPr>
        <w:t xml:space="preserve">ASEAN) level, towards </w:t>
      </w:r>
      <w:r w:rsidRPr="006B6699">
        <w:rPr>
          <w:lang w:val="en-SG"/>
        </w:rPr>
        <w:t xml:space="preserve">the strengthening of the ASEAN Community. </w:t>
      </w:r>
    </w:p>
    <w:p w:rsidR="008D3431" w:rsidRPr="006B6699" w:rsidRDefault="008D3431" w:rsidP="00167D43">
      <w:pPr>
        <w:pStyle w:val="Heading1"/>
        <w:spacing w:after="120"/>
        <w:rPr>
          <w:lang w:val="en-SG"/>
        </w:rPr>
      </w:pPr>
      <w:bookmarkStart w:id="2" w:name="_Toc466646797"/>
      <w:r w:rsidRPr="006B6699">
        <w:rPr>
          <w:lang w:val="en-SG"/>
        </w:rPr>
        <w:t>2. PROTECTION, PROMOTION AND UTILIZATION OF</w:t>
      </w:r>
      <w:r w:rsidR="001721C6" w:rsidRPr="006B6699">
        <w:rPr>
          <w:lang w:val="en-SG"/>
        </w:rPr>
        <w:t xml:space="preserve"> </w:t>
      </w:r>
      <w:r w:rsidRPr="006B6699">
        <w:rPr>
          <w:lang w:val="en-SG"/>
        </w:rPr>
        <w:t>ASEAN CULTURAL DIVERSITY</w:t>
      </w:r>
      <w:bookmarkEnd w:id="2"/>
    </w:p>
    <w:p w:rsidR="008D3431" w:rsidRPr="006B6699" w:rsidRDefault="008D3431" w:rsidP="006B6699">
      <w:pPr>
        <w:numPr>
          <w:ilvl w:val="0"/>
          <w:numId w:val="1"/>
        </w:numPr>
        <w:ind w:left="567" w:hanging="567"/>
        <w:rPr>
          <w:lang w:val="en-SG"/>
        </w:rPr>
      </w:pPr>
      <w:r w:rsidRPr="006B6699">
        <w:rPr>
          <w:lang w:val="en-SG"/>
        </w:rPr>
        <w:t>Whilst recognizing and respecting cultural diversity,</w:t>
      </w:r>
      <w:r w:rsidR="001721C6" w:rsidRPr="006B6699">
        <w:rPr>
          <w:lang w:val="en-SG"/>
        </w:rPr>
        <w:t xml:space="preserve"> </w:t>
      </w:r>
      <w:r w:rsidRPr="006B6699">
        <w:rPr>
          <w:lang w:val="en-SG"/>
        </w:rPr>
        <w:t>ASEAN Member States will strengthen their</w:t>
      </w:r>
      <w:r w:rsidR="001721C6" w:rsidRPr="006B6699">
        <w:rPr>
          <w:lang w:val="en-SG"/>
        </w:rPr>
        <w:t xml:space="preserve"> </w:t>
      </w:r>
      <w:r w:rsidRPr="006B6699">
        <w:rPr>
          <w:lang w:val="en-SG"/>
        </w:rPr>
        <w:t>cooperation to prote</w:t>
      </w:r>
      <w:r w:rsidR="001721C6" w:rsidRPr="006B6699">
        <w:rPr>
          <w:lang w:val="en-SG"/>
        </w:rPr>
        <w:t xml:space="preserve">ct and promote the diversity of </w:t>
      </w:r>
      <w:r w:rsidRPr="006B6699">
        <w:rPr>
          <w:lang w:val="en-SG"/>
        </w:rPr>
        <w:t>their cultures consistent with their respective</w:t>
      </w:r>
      <w:r w:rsidR="001721C6" w:rsidRPr="006B6699">
        <w:rPr>
          <w:lang w:val="en-SG"/>
        </w:rPr>
        <w:t xml:space="preserve"> </w:t>
      </w:r>
      <w:r w:rsidRPr="006B6699">
        <w:rPr>
          <w:lang w:val="en-SG"/>
        </w:rPr>
        <w:t xml:space="preserve">international </w:t>
      </w:r>
      <w:r w:rsidR="001721C6" w:rsidRPr="006B6699">
        <w:rPr>
          <w:lang w:val="en-SG"/>
        </w:rPr>
        <w:t xml:space="preserve">obligations. Furthermore, ASEAN </w:t>
      </w:r>
      <w:r w:rsidRPr="006B6699">
        <w:rPr>
          <w:lang w:val="en-SG"/>
        </w:rPr>
        <w:t>Member States will ensure the utilization of their</w:t>
      </w:r>
      <w:r w:rsidR="001721C6" w:rsidRPr="006B6699">
        <w:rPr>
          <w:lang w:val="en-SG"/>
        </w:rPr>
        <w:t xml:space="preserve"> </w:t>
      </w:r>
      <w:r w:rsidRPr="006B6699">
        <w:rPr>
          <w:lang w:val="en-SG"/>
        </w:rPr>
        <w:t>cultural diversi</w:t>
      </w:r>
      <w:r w:rsidR="001721C6" w:rsidRPr="006B6699">
        <w:rPr>
          <w:lang w:val="en-SG"/>
        </w:rPr>
        <w:t xml:space="preserve">ty with a view to achieving the </w:t>
      </w:r>
      <w:r w:rsidRPr="006B6699">
        <w:rPr>
          <w:lang w:val="en-SG"/>
        </w:rPr>
        <w:t>establishment of the ASEAN Community.</w:t>
      </w:r>
    </w:p>
    <w:p w:rsidR="008D3431" w:rsidRPr="006B6699" w:rsidRDefault="008D3431" w:rsidP="006B6699">
      <w:pPr>
        <w:numPr>
          <w:ilvl w:val="0"/>
          <w:numId w:val="1"/>
        </w:numPr>
        <w:ind w:left="567" w:hanging="567"/>
        <w:rPr>
          <w:lang w:val="en-SG"/>
        </w:rPr>
      </w:pPr>
      <w:r w:rsidRPr="006B6699">
        <w:rPr>
          <w:lang w:val="en-SG"/>
        </w:rPr>
        <w:t>ASEAN Member States will strengthen regional</w:t>
      </w:r>
      <w:r w:rsidR="001721C6" w:rsidRPr="006B6699">
        <w:rPr>
          <w:lang w:val="en-SG"/>
        </w:rPr>
        <w:t xml:space="preserve"> </w:t>
      </w:r>
      <w:r w:rsidRPr="006B6699">
        <w:rPr>
          <w:lang w:val="en-SG"/>
        </w:rPr>
        <w:t>cooperation to ensure that commercial utilization</w:t>
      </w:r>
      <w:r w:rsidR="001721C6" w:rsidRPr="006B6699">
        <w:rPr>
          <w:lang w:val="en-SG"/>
        </w:rPr>
        <w:t xml:space="preserve"> </w:t>
      </w:r>
      <w:r w:rsidRPr="006B6699">
        <w:rPr>
          <w:lang w:val="en-SG"/>
        </w:rPr>
        <w:t xml:space="preserve">does not impinge </w:t>
      </w:r>
      <w:r w:rsidR="001721C6" w:rsidRPr="006B6699">
        <w:rPr>
          <w:lang w:val="en-SG"/>
        </w:rPr>
        <w:t xml:space="preserve">upon the integrity, dignity and </w:t>
      </w:r>
      <w:r w:rsidRPr="006B6699">
        <w:rPr>
          <w:lang w:val="en-SG"/>
        </w:rPr>
        <w:t>rights of any ASEAN society.</w:t>
      </w:r>
    </w:p>
    <w:p w:rsidR="008D3431" w:rsidRPr="006B6699" w:rsidRDefault="008D3431" w:rsidP="00167D43">
      <w:pPr>
        <w:pStyle w:val="Heading1"/>
        <w:spacing w:after="120"/>
        <w:rPr>
          <w:lang w:val="en-SG"/>
        </w:rPr>
      </w:pPr>
      <w:bookmarkStart w:id="3" w:name="_Toc466646798"/>
      <w:r w:rsidRPr="006B6699">
        <w:rPr>
          <w:lang w:val="en-SG"/>
        </w:rPr>
        <w:t>3. ENHANCEMENT OF CULTURAL CREATIVITY AND</w:t>
      </w:r>
      <w:r w:rsidR="001721C6" w:rsidRPr="006B6699">
        <w:rPr>
          <w:lang w:val="en-SG"/>
        </w:rPr>
        <w:t xml:space="preserve"> </w:t>
      </w:r>
      <w:r w:rsidRPr="006B6699">
        <w:rPr>
          <w:lang w:val="en-SG"/>
        </w:rPr>
        <w:t>INDUSTRY</w:t>
      </w:r>
      <w:bookmarkEnd w:id="3"/>
    </w:p>
    <w:p w:rsidR="008D3431" w:rsidRPr="006B6699" w:rsidRDefault="008D3431" w:rsidP="006B6699">
      <w:pPr>
        <w:numPr>
          <w:ilvl w:val="0"/>
          <w:numId w:val="2"/>
        </w:numPr>
        <w:ind w:left="567" w:hanging="567"/>
        <w:rPr>
          <w:lang w:val="en-SG"/>
        </w:rPr>
      </w:pPr>
      <w:r w:rsidRPr="006B6699">
        <w:rPr>
          <w:lang w:val="en-SG"/>
        </w:rPr>
        <w:t>ASEAN Member States will promote regional</w:t>
      </w:r>
      <w:r w:rsidR="001721C6" w:rsidRPr="006B6699">
        <w:rPr>
          <w:lang w:val="en-SG"/>
        </w:rPr>
        <w:t xml:space="preserve"> </w:t>
      </w:r>
      <w:r w:rsidRPr="006B6699">
        <w:rPr>
          <w:lang w:val="en-SG"/>
        </w:rPr>
        <w:t>cooperation and partnership for wider ASEAN</w:t>
      </w:r>
      <w:r w:rsidR="001721C6" w:rsidRPr="006B6699">
        <w:rPr>
          <w:lang w:val="en-SG"/>
        </w:rPr>
        <w:t xml:space="preserve"> </w:t>
      </w:r>
      <w:r w:rsidRPr="006B6699">
        <w:rPr>
          <w:lang w:val="en-SG"/>
        </w:rPr>
        <w:t>markets in the cultural industry.</w:t>
      </w:r>
    </w:p>
    <w:p w:rsidR="008D3431" w:rsidRPr="006B6699" w:rsidRDefault="008D3431" w:rsidP="006B6699">
      <w:pPr>
        <w:numPr>
          <w:ilvl w:val="0"/>
          <w:numId w:val="2"/>
        </w:numPr>
        <w:ind w:left="567" w:hanging="567"/>
        <w:rPr>
          <w:lang w:val="en-SG"/>
        </w:rPr>
      </w:pPr>
      <w:r w:rsidRPr="006B6699">
        <w:rPr>
          <w:lang w:val="en-SG"/>
        </w:rPr>
        <w:t>ASEAN M</w:t>
      </w:r>
      <w:r w:rsidR="001721C6" w:rsidRPr="006B6699">
        <w:rPr>
          <w:lang w:val="en-SG"/>
        </w:rPr>
        <w:t xml:space="preserve">ember States will encourage the </w:t>
      </w:r>
      <w:r w:rsidRPr="006B6699">
        <w:rPr>
          <w:lang w:val="en-SG"/>
        </w:rPr>
        <w:t>government and private sectors to support the</w:t>
      </w:r>
      <w:r w:rsidR="001721C6" w:rsidRPr="006B6699">
        <w:rPr>
          <w:lang w:val="en-SG"/>
        </w:rPr>
        <w:t xml:space="preserve"> </w:t>
      </w:r>
      <w:r w:rsidRPr="006B6699">
        <w:rPr>
          <w:lang w:val="en-SG"/>
        </w:rPr>
        <w:t>development of Small and Medium-sized Cultur</w:t>
      </w:r>
      <w:r w:rsidR="001721C6" w:rsidRPr="006B6699">
        <w:rPr>
          <w:lang w:val="en-SG"/>
        </w:rPr>
        <w:t xml:space="preserve">al </w:t>
      </w:r>
      <w:r w:rsidRPr="006B6699">
        <w:rPr>
          <w:lang w:val="en-SG"/>
        </w:rPr>
        <w:t>Enterprises (SMCEs).</w:t>
      </w:r>
    </w:p>
    <w:p w:rsidR="008D3431" w:rsidRPr="006B6699" w:rsidRDefault="008D3431" w:rsidP="006B6699">
      <w:pPr>
        <w:numPr>
          <w:ilvl w:val="0"/>
          <w:numId w:val="2"/>
        </w:numPr>
        <w:ind w:left="567" w:hanging="567"/>
        <w:rPr>
          <w:lang w:val="en-SG"/>
        </w:rPr>
      </w:pPr>
      <w:r w:rsidRPr="006B6699">
        <w:rPr>
          <w:lang w:val="en-SG"/>
        </w:rPr>
        <w:t>ASEAN Member States will optimize appropriate</w:t>
      </w:r>
      <w:r w:rsidR="001721C6" w:rsidRPr="006B6699">
        <w:rPr>
          <w:lang w:val="en-SG"/>
        </w:rPr>
        <w:t xml:space="preserve"> </w:t>
      </w:r>
      <w:r w:rsidRPr="006B6699">
        <w:rPr>
          <w:lang w:val="en-SG"/>
        </w:rPr>
        <w:t>use of tangible and intangible cultural assets for</w:t>
      </w:r>
      <w:r w:rsidR="001721C6" w:rsidRPr="006B6699">
        <w:rPr>
          <w:lang w:val="en-SG"/>
        </w:rPr>
        <w:t xml:space="preserve"> </w:t>
      </w:r>
      <w:r w:rsidRPr="006B6699">
        <w:rPr>
          <w:lang w:val="en-SG"/>
        </w:rPr>
        <w:t>economic growth and poverty alleviation.</w:t>
      </w:r>
    </w:p>
    <w:p w:rsidR="008D3431" w:rsidRPr="006B6699" w:rsidRDefault="008D3431" w:rsidP="006B6699">
      <w:pPr>
        <w:numPr>
          <w:ilvl w:val="0"/>
          <w:numId w:val="2"/>
        </w:numPr>
        <w:ind w:left="567" w:hanging="567"/>
        <w:rPr>
          <w:lang w:val="en-SG"/>
        </w:rPr>
      </w:pPr>
      <w:r w:rsidRPr="006B6699">
        <w:rPr>
          <w:lang w:val="en-SG"/>
        </w:rPr>
        <w:t>ASEAN Member State</w:t>
      </w:r>
      <w:r w:rsidR="001721C6" w:rsidRPr="006B6699">
        <w:rPr>
          <w:lang w:val="en-SG"/>
        </w:rPr>
        <w:t xml:space="preserve">s will advocate the protection, </w:t>
      </w:r>
      <w:r w:rsidRPr="006B6699">
        <w:rPr>
          <w:lang w:val="en-SG"/>
        </w:rPr>
        <w:t>promotion and enforcement of intellectual property</w:t>
      </w:r>
      <w:r w:rsidR="001721C6" w:rsidRPr="006B6699">
        <w:rPr>
          <w:lang w:val="en-SG"/>
        </w:rPr>
        <w:t xml:space="preserve"> </w:t>
      </w:r>
      <w:r w:rsidRPr="006B6699">
        <w:rPr>
          <w:lang w:val="en-SG"/>
        </w:rPr>
        <w:t>rights (IPR) and communal rights of cultural</w:t>
      </w:r>
      <w:r w:rsidR="001721C6" w:rsidRPr="006B6699">
        <w:rPr>
          <w:lang w:val="en-SG"/>
        </w:rPr>
        <w:t xml:space="preserve"> </w:t>
      </w:r>
      <w:r w:rsidRPr="006B6699">
        <w:rPr>
          <w:lang w:val="en-SG"/>
        </w:rPr>
        <w:t>products, consistent with their respective</w:t>
      </w:r>
      <w:r w:rsidR="001721C6" w:rsidRPr="006B6699">
        <w:rPr>
          <w:lang w:val="en-SG"/>
        </w:rPr>
        <w:t xml:space="preserve"> </w:t>
      </w:r>
      <w:r w:rsidRPr="006B6699">
        <w:rPr>
          <w:lang w:val="en-SG"/>
        </w:rPr>
        <w:t>international oblig</w:t>
      </w:r>
      <w:r w:rsidR="001721C6" w:rsidRPr="006B6699">
        <w:rPr>
          <w:lang w:val="en-SG"/>
        </w:rPr>
        <w:t xml:space="preserve">ations with the view to promote </w:t>
      </w:r>
      <w:r w:rsidRPr="006B6699">
        <w:rPr>
          <w:lang w:val="en-SG"/>
        </w:rPr>
        <w:t>cultural creativity and industry.</w:t>
      </w:r>
    </w:p>
    <w:p w:rsidR="008D3431" w:rsidRPr="006B6699" w:rsidRDefault="008D3431" w:rsidP="006B6699">
      <w:pPr>
        <w:numPr>
          <w:ilvl w:val="0"/>
          <w:numId w:val="2"/>
        </w:numPr>
        <w:ind w:left="567" w:hanging="567"/>
        <w:rPr>
          <w:lang w:val="en-SG"/>
        </w:rPr>
      </w:pPr>
      <w:r w:rsidRPr="006B6699">
        <w:rPr>
          <w:lang w:val="en-SG"/>
        </w:rPr>
        <w:t>ASEAN Member St</w:t>
      </w:r>
      <w:r w:rsidR="001721C6" w:rsidRPr="006B6699">
        <w:rPr>
          <w:lang w:val="en-SG"/>
        </w:rPr>
        <w:t xml:space="preserve">ates will encourage a conducive </w:t>
      </w:r>
      <w:r w:rsidRPr="006B6699">
        <w:rPr>
          <w:lang w:val="en-SG"/>
        </w:rPr>
        <w:t>business environment by sharing information,</w:t>
      </w:r>
      <w:r w:rsidR="001721C6" w:rsidRPr="006B6699">
        <w:rPr>
          <w:lang w:val="en-SG"/>
        </w:rPr>
        <w:t xml:space="preserve"> </w:t>
      </w:r>
      <w:r w:rsidRPr="006B6699">
        <w:rPr>
          <w:lang w:val="en-SG"/>
        </w:rPr>
        <w:t>knowledge and experience in both public and</w:t>
      </w:r>
      <w:r w:rsidR="001721C6" w:rsidRPr="006B6699">
        <w:rPr>
          <w:lang w:val="en-SG"/>
        </w:rPr>
        <w:t xml:space="preserve"> </w:t>
      </w:r>
      <w:r w:rsidRPr="006B6699">
        <w:rPr>
          <w:lang w:val="en-SG"/>
        </w:rPr>
        <w:t>private sectors.</w:t>
      </w:r>
    </w:p>
    <w:p w:rsidR="008D3431" w:rsidRPr="006B6699" w:rsidRDefault="008D3431" w:rsidP="006B6699">
      <w:pPr>
        <w:numPr>
          <w:ilvl w:val="0"/>
          <w:numId w:val="2"/>
        </w:numPr>
        <w:ind w:left="567" w:hanging="567"/>
        <w:rPr>
          <w:lang w:val="en-SG"/>
        </w:rPr>
      </w:pPr>
      <w:r w:rsidRPr="006B6699">
        <w:rPr>
          <w:lang w:val="en-SG"/>
        </w:rPr>
        <w:t>ASEAN Member States will support and promote</w:t>
      </w:r>
      <w:r w:rsidR="001721C6" w:rsidRPr="006B6699">
        <w:rPr>
          <w:lang w:val="en-SG"/>
        </w:rPr>
        <w:t xml:space="preserve"> </w:t>
      </w:r>
      <w:r w:rsidRPr="006B6699">
        <w:rPr>
          <w:lang w:val="en-SG"/>
        </w:rPr>
        <w:t>the quality of cultural industry products for</w:t>
      </w:r>
      <w:r w:rsidR="001721C6" w:rsidRPr="006B6699">
        <w:rPr>
          <w:lang w:val="en-SG"/>
        </w:rPr>
        <w:t xml:space="preserve"> </w:t>
      </w:r>
      <w:r w:rsidRPr="006B6699">
        <w:rPr>
          <w:lang w:val="en-SG"/>
        </w:rPr>
        <w:t>commercializatio</w:t>
      </w:r>
      <w:r w:rsidR="001721C6" w:rsidRPr="006B6699">
        <w:rPr>
          <w:lang w:val="en-SG"/>
        </w:rPr>
        <w:t xml:space="preserve">n in domestic and international </w:t>
      </w:r>
      <w:r w:rsidRPr="006B6699">
        <w:rPr>
          <w:lang w:val="en-SG"/>
        </w:rPr>
        <w:t>markets.</w:t>
      </w:r>
    </w:p>
    <w:p w:rsidR="008D3431" w:rsidRPr="006B6699" w:rsidRDefault="008D3431" w:rsidP="00167D43">
      <w:pPr>
        <w:pStyle w:val="Heading1"/>
        <w:spacing w:after="120"/>
        <w:rPr>
          <w:lang w:val="en-SG"/>
        </w:rPr>
      </w:pPr>
      <w:bookmarkStart w:id="4" w:name="_Toc466646799"/>
      <w:r w:rsidRPr="006B6699">
        <w:rPr>
          <w:lang w:val="en-SG"/>
        </w:rPr>
        <w:t>4. CULTURE AS A MEANS TOWARDS AN ASEAN</w:t>
      </w:r>
      <w:r w:rsidR="001721C6" w:rsidRPr="006B6699">
        <w:rPr>
          <w:lang w:val="en-SG"/>
        </w:rPr>
        <w:t xml:space="preserve"> </w:t>
      </w:r>
      <w:r w:rsidRPr="006B6699">
        <w:rPr>
          <w:lang w:val="en-SG"/>
        </w:rPr>
        <w:t>CARING AND SHARING SOCIETY</w:t>
      </w:r>
      <w:bookmarkEnd w:id="4"/>
    </w:p>
    <w:p w:rsidR="008D3431" w:rsidRPr="006B6699" w:rsidRDefault="008D3431" w:rsidP="00167D43">
      <w:pPr>
        <w:rPr>
          <w:lang w:val="en-SG"/>
        </w:rPr>
      </w:pPr>
      <w:r w:rsidRPr="006B6699">
        <w:rPr>
          <w:lang w:val="en-SG"/>
        </w:rPr>
        <w:t>ASEAN Member States will utilize culture for the</w:t>
      </w:r>
      <w:r w:rsidR="001721C6" w:rsidRPr="006B6699">
        <w:rPr>
          <w:lang w:val="en-SG"/>
        </w:rPr>
        <w:t xml:space="preserve"> </w:t>
      </w:r>
      <w:r w:rsidRPr="006B6699">
        <w:rPr>
          <w:lang w:val="en-SG"/>
        </w:rPr>
        <w:t>enhancement of the well-being and welfare of their</w:t>
      </w:r>
      <w:r w:rsidR="001721C6" w:rsidRPr="006B6699">
        <w:rPr>
          <w:lang w:val="en-SG"/>
        </w:rPr>
        <w:t xml:space="preserve"> </w:t>
      </w:r>
      <w:r w:rsidRPr="006B6699">
        <w:rPr>
          <w:lang w:val="en-SG"/>
        </w:rPr>
        <w:t>peoples in building a caring and sharing community.</w:t>
      </w:r>
      <w:r w:rsidR="001721C6" w:rsidRPr="006B6699">
        <w:rPr>
          <w:lang w:val="en-SG"/>
        </w:rPr>
        <w:t xml:space="preserve"> </w:t>
      </w:r>
      <w:r w:rsidRPr="006B6699">
        <w:rPr>
          <w:lang w:val="en-SG"/>
        </w:rPr>
        <w:t>This includes leveraging on culture as an important</w:t>
      </w:r>
      <w:r w:rsidR="001721C6" w:rsidRPr="006B6699">
        <w:rPr>
          <w:lang w:val="en-SG"/>
        </w:rPr>
        <w:t xml:space="preserve"> </w:t>
      </w:r>
      <w:r w:rsidRPr="006B6699">
        <w:rPr>
          <w:lang w:val="en-SG"/>
        </w:rPr>
        <w:t>component for rehabilitation in response to natural</w:t>
      </w:r>
      <w:r w:rsidR="001721C6" w:rsidRPr="006B6699">
        <w:rPr>
          <w:lang w:val="en-SG"/>
        </w:rPr>
        <w:t xml:space="preserve"> </w:t>
      </w:r>
      <w:r w:rsidRPr="006B6699">
        <w:rPr>
          <w:lang w:val="en-SG"/>
        </w:rPr>
        <w:t>and man-made disasters and other crisis situations</w:t>
      </w:r>
      <w:r w:rsidR="001721C6" w:rsidRPr="006B6699">
        <w:rPr>
          <w:lang w:val="en-SG"/>
        </w:rPr>
        <w:t xml:space="preserve"> </w:t>
      </w:r>
      <w:r w:rsidRPr="006B6699">
        <w:rPr>
          <w:lang w:val="en-SG"/>
        </w:rPr>
        <w:t>impacting the ASEAN region.</w:t>
      </w:r>
    </w:p>
    <w:p w:rsidR="008D3431" w:rsidRPr="006B6699" w:rsidRDefault="001721C6" w:rsidP="00167D43">
      <w:pPr>
        <w:pStyle w:val="Heading1"/>
        <w:spacing w:after="120"/>
        <w:rPr>
          <w:lang w:val="en-SG"/>
        </w:rPr>
      </w:pPr>
      <w:r w:rsidRPr="006B6699">
        <w:rPr>
          <w:lang w:val="en-SG"/>
        </w:rPr>
        <w:br w:type="page"/>
      </w:r>
      <w:bookmarkStart w:id="5" w:name="_Toc466646800"/>
      <w:r w:rsidR="008D3431" w:rsidRPr="006B6699">
        <w:rPr>
          <w:lang w:val="en-SG"/>
        </w:rPr>
        <w:lastRenderedPageBreak/>
        <w:t>5. HUMAN RESOURCE AND NETWORKING</w:t>
      </w:r>
      <w:r w:rsidRPr="006B6699">
        <w:rPr>
          <w:lang w:val="en-SG"/>
        </w:rPr>
        <w:t xml:space="preserve"> </w:t>
      </w:r>
      <w:r w:rsidR="008D3431" w:rsidRPr="006B6699">
        <w:rPr>
          <w:lang w:val="en-SG"/>
        </w:rPr>
        <w:t>DEVELOPMENT IN THE CULTURAL CONTEXT</w:t>
      </w:r>
      <w:bookmarkEnd w:id="5"/>
    </w:p>
    <w:p w:rsidR="008D3431" w:rsidRPr="006B6699" w:rsidRDefault="008D3431" w:rsidP="006B6699">
      <w:pPr>
        <w:numPr>
          <w:ilvl w:val="0"/>
          <w:numId w:val="3"/>
        </w:numPr>
        <w:ind w:left="567" w:hanging="567"/>
        <w:rPr>
          <w:lang w:val="en-SG"/>
        </w:rPr>
      </w:pPr>
      <w:r w:rsidRPr="006B6699">
        <w:rPr>
          <w:lang w:val="en-SG"/>
        </w:rPr>
        <w:t>ASEAN Member States will cooperate in human</w:t>
      </w:r>
      <w:r w:rsidR="001721C6" w:rsidRPr="006B6699">
        <w:rPr>
          <w:lang w:val="en-SG"/>
        </w:rPr>
        <w:t xml:space="preserve"> </w:t>
      </w:r>
      <w:r w:rsidRPr="006B6699">
        <w:rPr>
          <w:lang w:val="en-SG"/>
        </w:rPr>
        <w:t>resources capacity building on preservation and</w:t>
      </w:r>
      <w:r w:rsidR="001721C6" w:rsidRPr="006B6699">
        <w:rPr>
          <w:lang w:val="en-SG"/>
        </w:rPr>
        <w:t xml:space="preserve"> </w:t>
      </w:r>
      <w:r w:rsidRPr="006B6699">
        <w:rPr>
          <w:lang w:val="en-SG"/>
        </w:rPr>
        <w:t>protection of cul</w:t>
      </w:r>
      <w:r w:rsidR="001721C6" w:rsidRPr="006B6699">
        <w:rPr>
          <w:lang w:val="en-SG"/>
        </w:rPr>
        <w:t xml:space="preserve">tural heritage and achievements </w:t>
      </w:r>
      <w:r w:rsidRPr="006B6699">
        <w:rPr>
          <w:lang w:val="en-SG"/>
        </w:rPr>
        <w:t>through documentation, workshops, seminars,</w:t>
      </w:r>
      <w:r w:rsidR="001721C6" w:rsidRPr="006B6699">
        <w:rPr>
          <w:lang w:val="en-SG"/>
        </w:rPr>
        <w:t xml:space="preserve"> </w:t>
      </w:r>
      <w:r w:rsidRPr="006B6699">
        <w:rPr>
          <w:lang w:val="en-SG"/>
        </w:rPr>
        <w:t>trainings, exchange o</w:t>
      </w:r>
      <w:r w:rsidR="001721C6" w:rsidRPr="006B6699">
        <w:rPr>
          <w:lang w:val="en-SG"/>
        </w:rPr>
        <w:t xml:space="preserve">f experts, grass-root people to </w:t>
      </w:r>
      <w:r w:rsidRPr="006B6699">
        <w:rPr>
          <w:lang w:val="en-SG"/>
        </w:rPr>
        <w:t>people exchanges, youth camps, cultural study</w:t>
      </w:r>
      <w:r w:rsidR="001721C6" w:rsidRPr="006B6699">
        <w:rPr>
          <w:lang w:val="en-SG"/>
        </w:rPr>
        <w:t xml:space="preserve"> </w:t>
      </w:r>
      <w:r w:rsidRPr="006B6699">
        <w:rPr>
          <w:lang w:val="en-SG"/>
        </w:rPr>
        <w:t>tours, sharing of b</w:t>
      </w:r>
      <w:r w:rsidR="001721C6" w:rsidRPr="006B6699">
        <w:rPr>
          <w:lang w:val="en-SG"/>
        </w:rPr>
        <w:t xml:space="preserve">est practices for improving the </w:t>
      </w:r>
      <w:r w:rsidRPr="006B6699">
        <w:rPr>
          <w:lang w:val="en-SG"/>
        </w:rPr>
        <w:t>level of knowledge and experience within ASEAN</w:t>
      </w:r>
      <w:r w:rsidR="001721C6" w:rsidRPr="006B6699">
        <w:rPr>
          <w:lang w:val="en-SG"/>
        </w:rPr>
        <w:t xml:space="preserve"> </w:t>
      </w:r>
      <w:r w:rsidRPr="006B6699">
        <w:rPr>
          <w:lang w:val="en-SG"/>
        </w:rPr>
        <w:t>Member States.</w:t>
      </w:r>
    </w:p>
    <w:p w:rsidR="008D3431" w:rsidRPr="006B6699" w:rsidRDefault="008D3431" w:rsidP="006B6699">
      <w:pPr>
        <w:numPr>
          <w:ilvl w:val="0"/>
          <w:numId w:val="3"/>
        </w:numPr>
        <w:ind w:left="567" w:hanging="567"/>
        <w:rPr>
          <w:lang w:val="en-SG"/>
        </w:rPr>
      </w:pPr>
      <w:r w:rsidRPr="006B6699">
        <w:rPr>
          <w:lang w:val="en-SG"/>
        </w:rPr>
        <w:t>ASEAN Member States will encourage the</w:t>
      </w:r>
      <w:r w:rsidR="001721C6" w:rsidRPr="006B6699">
        <w:rPr>
          <w:lang w:val="en-SG"/>
        </w:rPr>
        <w:t xml:space="preserve"> </w:t>
      </w:r>
      <w:r w:rsidRPr="006B6699">
        <w:rPr>
          <w:lang w:val="en-SG"/>
        </w:rPr>
        <w:t>strengthening of the networks of centres of</w:t>
      </w:r>
      <w:r w:rsidR="001721C6" w:rsidRPr="006B6699">
        <w:rPr>
          <w:lang w:val="en-SG"/>
        </w:rPr>
        <w:t xml:space="preserve"> </w:t>
      </w:r>
      <w:r w:rsidRPr="006B6699">
        <w:rPr>
          <w:lang w:val="en-SG"/>
        </w:rPr>
        <w:t>excellence for training on conservation and</w:t>
      </w:r>
      <w:r w:rsidR="001721C6" w:rsidRPr="006B6699">
        <w:rPr>
          <w:lang w:val="en-SG"/>
        </w:rPr>
        <w:t xml:space="preserve"> </w:t>
      </w:r>
      <w:r w:rsidRPr="006B6699">
        <w:rPr>
          <w:lang w:val="en-SG"/>
        </w:rPr>
        <w:t>preservation of cultural heritage, both tangible and</w:t>
      </w:r>
      <w:r w:rsidR="001721C6" w:rsidRPr="006B6699">
        <w:rPr>
          <w:lang w:val="en-SG"/>
        </w:rPr>
        <w:t xml:space="preserve"> intangible.</w:t>
      </w:r>
    </w:p>
    <w:p w:rsidR="008D3431" w:rsidRPr="006B6699" w:rsidRDefault="008D3431" w:rsidP="006B6699">
      <w:pPr>
        <w:numPr>
          <w:ilvl w:val="0"/>
          <w:numId w:val="3"/>
        </w:numPr>
        <w:ind w:left="567" w:hanging="567"/>
        <w:rPr>
          <w:lang w:val="en-SG"/>
        </w:rPr>
      </w:pPr>
      <w:r w:rsidRPr="006B6699">
        <w:rPr>
          <w:lang w:val="en-SG"/>
        </w:rPr>
        <w:t>ASEAN Member States will encourage the</w:t>
      </w:r>
      <w:r w:rsidR="001721C6" w:rsidRPr="006B6699">
        <w:rPr>
          <w:lang w:val="en-SG"/>
        </w:rPr>
        <w:t xml:space="preserve"> </w:t>
      </w:r>
      <w:r w:rsidRPr="006B6699">
        <w:rPr>
          <w:lang w:val="en-SG"/>
        </w:rPr>
        <w:t>convening of regular cultural dialogues bringing</w:t>
      </w:r>
      <w:r w:rsidR="001721C6" w:rsidRPr="006B6699">
        <w:rPr>
          <w:lang w:val="en-SG"/>
        </w:rPr>
        <w:t xml:space="preserve"> </w:t>
      </w:r>
      <w:r w:rsidRPr="006B6699">
        <w:rPr>
          <w:lang w:val="en-SG"/>
        </w:rPr>
        <w:t>together intellectual</w:t>
      </w:r>
      <w:r w:rsidR="001721C6" w:rsidRPr="006B6699">
        <w:rPr>
          <w:lang w:val="en-SG"/>
        </w:rPr>
        <w:t xml:space="preserve">s, renowned artists and experts </w:t>
      </w:r>
      <w:r w:rsidRPr="006B6699">
        <w:rPr>
          <w:lang w:val="en-SG"/>
        </w:rPr>
        <w:t>in the field of culture who will address issues</w:t>
      </w:r>
      <w:r w:rsidR="001721C6" w:rsidRPr="006B6699">
        <w:rPr>
          <w:lang w:val="en-SG"/>
        </w:rPr>
        <w:t xml:space="preserve"> </w:t>
      </w:r>
      <w:r w:rsidRPr="006B6699">
        <w:rPr>
          <w:lang w:val="en-SG"/>
        </w:rPr>
        <w:t>concerning the b</w:t>
      </w:r>
      <w:r w:rsidR="001721C6" w:rsidRPr="006B6699">
        <w:rPr>
          <w:lang w:val="en-SG"/>
        </w:rPr>
        <w:t xml:space="preserve">uilding of ASEAN Socio-Cultural </w:t>
      </w:r>
      <w:r w:rsidRPr="006B6699">
        <w:rPr>
          <w:lang w:val="en-SG"/>
        </w:rPr>
        <w:t>Community.</w:t>
      </w:r>
    </w:p>
    <w:p w:rsidR="008D3431" w:rsidRPr="006B6699" w:rsidRDefault="008D3431" w:rsidP="00167D43">
      <w:pPr>
        <w:pStyle w:val="Heading1"/>
        <w:spacing w:after="120"/>
        <w:rPr>
          <w:lang w:val="en-SG"/>
        </w:rPr>
      </w:pPr>
      <w:bookmarkStart w:id="6" w:name="_Toc466646801"/>
      <w:r w:rsidRPr="006B6699">
        <w:rPr>
          <w:lang w:val="en-SG"/>
        </w:rPr>
        <w:t>6. COOPER</w:t>
      </w:r>
      <w:r w:rsidR="001721C6" w:rsidRPr="006B6699">
        <w:rPr>
          <w:lang w:val="en-SG"/>
        </w:rPr>
        <w:t xml:space="preserve">ATION WITH OTHER ASEAN SECTORAL </w:t>
      </w:r>
      <w:r w:rsidRPr="006B6699">
        <w:rPr>
          <w:lang w:val="en-SG"/>
        </w:rPr>
        <w:t>BODIES</w:t>
      </w:r>
      <w:bookmarkEnd w:id="6"/>
    </w:p>
    <w:p w:rsidR="001721C6" w:rsidRPr="006B6699" w:rsidRDefault="008D3431" w:rsidP="00167D43">
      <w:pPr>
        <w:rPr>
          <w:lang w:val="en-SG"/>
        </w:rPr>
      </w:pPr>
      <w:r w:rsidRPr="006B6699">
        <w:rPr>
          <w:lang w:val="en-SG"/>
        </w:rPr>
        <w:t>ASEAN Ministers Responsible for Culture and Arts</w:t>
      </w:r>
      <w:r w:rsidR="001721C6" w:rsidRPr="006B6699">
        <w:rPr>
          <w:lang w:val="en-SG"/>
        </w:rPr>
        <w:t xml:space="preserve"> </w:t>
      </w:r>
      <w:r w:rsidRPr="006B6699">
        <w:rPr>
          <w:lang w:val="en-SG"/>
        </w:rPr>
        <w:t>(AMCA) will seek to cooperate with other ASEAN</w:t>
      </w:r>
      <w:r w:rsidR="001721C6" w:rsidRPr="006B6699">
        <w:rPr>
          <w:lang w:val="en-SG"/>
        </w:rPr>
        <w:t xml:space="preserve"> </w:t>
      </w:r>
      <w:r w:rsidRPr="006B6699">
        <w:rPr>
          <w:lang w:val="en-SG"/>
        </w:rPr>
        <w:t>Sectoral Bodies in t</w:t>
      </w:r>
      <w:r w:rsidR="001721C6" w:rsidRPr="006B6699">
        <w:rPr>
          <w:lang w:val="en-SG"/>
        </w:rPr>
        <w:t xml:space="preserve">he utilization and promotion of </w:t>
      </w:r>
      <w:r w:rsidRPr="006B6699">
        <w:rPr>
          <w:lang w:val="en-SG"/>
        </w:rPr>
        <w:t>culture, in areas such as disaster management and</w:t>
      </w:r>
      <w:r w:rsidR="001721C6" w:rsidRPr="006B6699">
        <w:rPr>
          <w:lang w:val="en-SG"/>
        </w:rPr>
        <w:t xml:space="preserve"> </w:t>
      </w:r>
      <w:r w:rsidRPr="006B6699">
        <w:rPr>
          <w:lang w:val="en-SG"/>
        </w:rPr>
        <w:t>humanitarian assist</w:t>
      </w:r>
      <w:r w:rsidR="001721C6" w:rsidRPr="006B6699">
        <w:rPr>
          <w:lang w:val="en-SG"/>
        </w:rPr>
        <w:t xml:space="preserve">ance, environmental protection, </w:t>
      </w:r>
      <w:r w:rsidRPr="006B6699">
        <w:rPr>
          <w:lang w:val="en-SG"/>
        </w:rPr>
        <w:t>promotion of biodiversity, education, and sports.</w:t>
      </w:r>
      <w:r w:rsidR="001721C6" w:rsidRPr="006B6699">
        <w:rPr>
          <w:lang w:val="en-SG"/>
        </w:rPr>
        <w:t xml:space="preserve"> </w:t>
      </w:r>
    </w:p>
    <w:p w:rsidR="006B6699" w:rsidRPr="006B6699" w:rsidRDefault="006B6699" w:rsidP="00167D43">
      <w:pPr>
        <w:rPr>
          <w:lang w:val="en-SG"/>
        </w:rPr>
      </w:pPr>
    </w:p>
    <w:p w:rsidR="008D3431" w:rsidRPr="006B6699" w:rsidRDefault="008D3431" w:rsidP="00167D43">
      <w:pPr>
        <w:rPr>
          <w:lang w:val="en-SG"/>
        </w:rPr>
      </w:pPr>
      <w:r w:rsidRPr="006B6699">
        <w:rPr>
          <w:lang w:val="en-SG"/>
        </w:rPr>
        <w:t>SIGNED in Bali, Ind</w:t>
      </w:r>
      <w:r w:rsidR="001721C6" w:rsidRPr="006B6699">
        <w:rPr>
          <w:lang w:val="en-SG"/>
        </w:rPr>
        <w:t xml:space="preserve">onesia, this Seventeenth day of </w:t>
      </w:r>
      <w:r w:rsidRPr="006B6699">
        <w:rPr>
          <w:lang w:val="en-SG"/>
        </w:rPr>
        <w:t>November, in the Year Two Thousand and Eleven, in a</w:t>
      </w:r>
      <w:r w:rsidR="001721C6" w:rsidRPr="006B6699">
        <w:rPr>
          <w:lang w:val="en-SG"/>
        </w:rPr>
        <w:t xml:space="preserve"> </w:t>
      </w:r>
      <w:r w:rsidRPr="006B6699">
        <w:rPr>
          <w:lang w:val="en-SG"/>
        </w:rPr>
        <w:t>single original copy in the English Language.</w:t>
      </w:r>
    </w:p>
    <w:p w:rsidR="008D3431" w:rsidRPr="006B6699" w:rsidRDefault="008D3431" w:rsidP="006B6699">
      <w:pPr>
        <w:spacing w:line="240" w:lineRule="auto"/>
        <w:rPr>
          <w:lang w:val="en-SG"/>
        </w:rPr>
      </w:pPr>
      <w:r w:rsidRPr="006B6699">
        <w:rPr>
          <w:lang w:val="en-SG"/>
        </w:rPr>
        <w:t>For Brunei Darussalam:</w:t>
      </w:r>
      <w:r w:rsidR="00167D43" w:rsidRPr="006B6699">
        <w:rPr>
          <w:lang w:val="en-SG"/>
        </w:rPr>
        <w:t xml:space="preserve"> </w:t>
      </w:r>
      <w:r w:rsidRPr="006B6699">
        <w:rPr>
          <w:b/>
          <w:lang w:val="en-SG"/>
        </w:rPr>
        <w:t>H.E. PEHIN DATO HAJI HAZAIR BIN HAJI ABDULLAH</w:t>
      </w:r>
      <w:r w:rsidR="00167D43" w:rsidRPr="006B6699">
        <w:rPr>
          <w:lang w:val="en-SG"/>
        </w:rPr>
        <w:t xml:space="preserve">, </w:t>
      </w:r>
      <w:r w:rsidRPr="006B6699">
        <w:rPr>
          <w:lang w:val="en-SG"/>
        </w:rPr>
        <w:t>Minister for Culture, Youth and Sports</w:t>
      </w:r>
    </w:p>
    <w:p w:rsidR="008D3431" w:rsidRPr="006B6699" w:rsidRDefault="008D3431" w:rsidP="006B6699">
      <w:pPr>
        <w:spacing w:line="240" w:lineRule="auto"/>
        <w:rPr>
          <w:lang w:val="en-SG"/>
        </w:rPr>
      </w:pPr>
      <w:r w:rsidRPr="006B6699">
        <w:rPr>
          <w:lang w:val="en-SG"/>
        </w:rPr>
        <w:t>For the Kingdom of Cambodia:</w:t>
      </w:r>
      <w:r w:rsidR="00167D43" w:rsidRPr="006B6699">
        <w:rPr>
          <w:lang w:val="en-SG"/>
        </w:rPr>
        <w:t xml:space="preserve"> </w:t>
      </w:r>
      <w:r w:rsidRPr="006B6699">
        <w:rPr>
          <w:b/>
          <w:lang w:val="en-SG"/>
        </w:rPr>
        <w:t>H.E. SUN CHANTHOL</w:t>
      </w:r>
      <w:r w:rsidR="00167D43" w:rsidRPr="006B6699">
        <w:rPr>
          <w:lang w:val="en-SG"/>
        </w:rPr>
        <w:t xml:space="preserve">, </w:t>
      </w:r>
      <w:r w:rsidRPr="006B6699">
        <w:rPr>
          <w:lang w:val="en-SG"/>
        </w:rPr>
        <w:t>Senior Minister and Vice Chairman</w:t>
      </w:r>
      <w:r w:rsidR="00167D43" w:rsidRPr="006B6699">
        <w:rPr>
          <w:lang w:val="en-SG"/>
        </w:rPr>
        <w:t xml:space="preserve">, </w:t>
      </w:r>
      <w:r w:rsidRPr="006B6699">
        <w:rPr>
          <w:lang w:val="en-SG"/>
        </w:rPr>
        <w:t>Council for the Development of Cambodia</w:t>
      </w:r>
    </w:p>
    <w:p w:rsidR="008D3431" w:rsidRPr="006B6699" w:rsidRDefault="008D3431" w:rsidP="006B6699">
      <w:pPr>
        <w:spacing w:line="240" w:lineRule="auto"/>
        <w:rPr>
          <w:lang w:val="en-SG"/>
        </w:rPr>
      </w:pPr>
      <w:r w:rsidRPr="006B6699">
        <w:rPr>
          <w:lang w:val="en-SG"/>
        </w:rPr>
        <w:t>For the Republic of Indonesia:</w:t>
      </w:r>
      <w:r w:rsidR="00167D43" w:rsidRPr="006B6699">
        <w:rPr>
          <w:lang w:val="en-SG"/>
        </w:rPr>
        <w:t xml:space="preserve"> </w:t>
      </w:r>
      <w:r w:rsidRPr="006B6699">
        <w:rPr>
          <w:b/>
          <w:lang w:val="en-SG"/>
        </w:rPr>
        <w:t>H.E. PROF. DR. IR. MOHAMMAD NUH, DEA</w:t>
      </w:r>
      <w:r w:rsidR="00167D43" w:rsidRPr="006B6699">
        <w:rPr>
          <w:lang w:val="en-SG"/>
        </w:rPr>
        <w:t xml:space="preserve">, </w:t>
      </w:r>
      <w:r w:rsidRPr="006B6699">
        <w:rPr>
          <w:lang w:val="en-SG"/>
        </w:rPr>
        <w:t>Minister for Education and Culture</w:t>
      </w:r>
    </w:p>
    <w:p w:rsidR="008D3431" w:rsidRPr="006B6699" w:rsidRDefault="008D3431" w:rsidP="006B6699">
      <w:pPr>
        <w:spacing w:line="240" w:lineRule="auto"/>
        <w:rPr>
          <w:lang w:val="en-SG"/>
        </w:rPr>
      </w:pPr>
      <w:r w:rsidRPr="006B6699">
        <w:rPr>
          <w:lang w:val="en-SG"/>
        </w:rPr>
        <w:t>For the Lao People’s Democratic Republic:</w:t>
      </w:r>
      <w:r w:rsidR="00167D43" w:rsidRPr="006B6699">
        <w:rPr>
          <w:lang w:val="en-SG"/>
        </w:rPr>
        <w:t xml:space="preserve"> </w:t>
      </w:r>
      <w:r w:rsidRPr="006B6699">
        <w:rPr>
          <w:b/>
          <w:lang w:val="en-SG"/>
        </w:rPr>
        <w:t>H.E. DR. THONGLOUN SISOULITH</w:t>
      </w:r>
      <w:r w:rsidR="00167D43" w:rsidRPr="006B6699">
        <w:rPr>
          <w:lang w:val="en-SG"/>
        </w:rPr>
        <w:t xml:space="preserve">, </w:t>
      </w:r>
      <w:r w:rsidRPr="006B6699">
        <w:rPr>
          <w:lang w:val="en-SG"/>
        </w:rPr>
        <w:t>Deputy Prime Minister and Minister of Foreign Affairs</w:t>
      </w:r>
    </w:p>
    <w:p w:rsidR="006B6699" w:rsidRPr="006B6699" w:rsidRDefault="008D3431" w:rsidP="006B6699">
      <w:pPr>
        <w:spacing w:line="240" w:lineRule="auto"/>
        <w:rPr>
          <w:lang w:val="en-SG"/>
        </w:rPr>
      </w:pPr>
      <w:r w:rsidRPr="006B6699">
        <w:rPr>
          <w:lang w:val="en-SG"/>
        </w:rPr>
        <w:t>For Malaysia:</w:t>
      </w:r>
      <w:r w:rsidR="00167D43" w:rsidRPr="006B6699">
        <w:rPr>
          <w:lang w:val="en-SG"/>
        </w:rPr>
        <w:t xml:space="preserve"> </w:t>
      </w:r>
      <w:r w:rsidRPr="006B6699">
        <w:rPr>
          <w:b/>
          <w:lang w:val="en-SG"/>
        </w:rPr>
        <w:t>H.E. DR. RAIS YATIM</w:t>
      </w:r>
      <w:r w:rsidR="00167D43" w:rsidRPr="006B6699">
        <w:rPr>
          <w:lang w:val="en-SG"/>
        </w:rPr>
        <w:t xml:space="preserve">, </w:t>
      </w:r>
      <w:r w:rsidRPr="006B6699">
        <w:rPr>
          <w:lang w:val="en-SG"/>
        </w:rPr>
        <w:t>Minister for Information, Communication and Culture</w:t>
      </w:r>
    </w:p>
    <w:p w:rsidR="008D3431" w:rsidRPr="006B6699" w:rsidRDefault="008D3431" w:rsidP="006B6699">
      <w:pPr>
        <w:spacing w:line="240" w:lineRule="auto"/>
        <w:rPr>
          <w:lang w:val="en-SG"/>
        </w:rPr>
      </w:pPr>
      <w:r w:rsidRPr="006B6699">
        <w:rPr>
          <w:lang w:val="en-SG"/>
        </w:rPr>
        <w:t>For the Republic of the Union of Myanmar</w:t>
      </w:r>
      <w:r w:rsidR="00167D43" w:rsidRPr="006B6699">
        <w:rPr>
          <w:lang w:val="en-SG"/>
        </w:rPr>
        <w:t xml:space="preserve">: </w:t>
      </w:r>
      <w:r w:rsidRPr="006B6699">
        <w:rPr>
          <w:b/>
          <w:lang w:val="en-SG"/>
        </w:rPr>
        <w:t>H.E. KYAW HSAN</w:t>
      </w:r>
      <w:r w:rsidR="00167D43" w:rsidRPr="006B6699">
        <w:rPr>
          <w:lang w:val="en-SG"/>
        </w:rPr>
        <w:t xml:space="preserve">, </w:t>
      </w:r>
      <w:r w:rsidRPr="006B6699">
        <w:rPr>
          <w:lang w:val="en-SG"/>
        </w:rPr>
        <w:t>Union Minister for Ministry of Information and</w:t>
      </w:r>
      <w:r w:rsidR="00167D43" w:rsidRPr="006B6699">
        <w:rPr>
          <w:lang w:val="en-SG"/>
        </w:rPr>
        <w:t xml:space="preserve"> </w:t>
      </w:r>
      <w:r w:rsidRPr="006B6699">
        <w:rPr>
          <w:lang w:val="en-SG"/>
        </w:rPr>
        <w:t>Ministry of Culture</w:t>
      </w:r>
    </w:p>
    <w:p w:rsidR="008D3431" w:rsidRPr="006B6699" w:rsidRDefault="008D3431" w:rsidP="006B6699">
      <w:pPr>
        <w:spacing w:line="240" w:lineRule="auto"/>
        <w:rPr>
          <w:lang w:val="en-SG"/>
        </w:rPr>
      </w:pPr>
      <w:r w:rsidRPr="006B6699">
        <w:rPr>
          <w:lang w:val="en-SG"/>
        </w:rPr>
        <w:t>For the Republic of the Philippines</w:t>
      </w:r>
      <w:r w:rsidR="00167D43" w:rsidRPr="006B6699">
        <w:rPr>
          <w:lang w:val="en-SG"/>
        </w:rPr>
        <w:t xml:space="preserve">: </w:t>
      </w:r>
      <w:r w:rsidRPr="006B6699">
        <w:rPr>
          <w:b/>
          <w:lang w:val="en-SG"/>
        </w:rPr>
        <w:t>H.E. FELIPE M. DE LEON, JR</w:t>
      </w:r>
      <w:r w:rsidR="00167D43" w:rsidRPr="006B6699">
        <w:rPr>
          <w:lang w:val="en-SG"/>
        </w:rPr>
        <w:t xml:space="preserve">, </w:t>
      </w:r>
      <w:r w:rsidRPr="006B6699">
        <w:rPr>
          <w:lang w:val="en-SG"/>
        </w:rPr>
        <w:t>Chairman of the National Commission for Culture and the Arts</w:t>
      </w:r>
    </w:p>
    <w:p w:rsidR="008D3431" w:rsidRPr="006B6699" w:rsidRDefault="008D3431" w:rsidP="006B6699">
      <w:pPr>
        <w:spacing w:line="240" w:lineRule="auto"/>
        <w:rPr>
          <w:lang w:val="en-SG"/>
        </w:rPr>
      </w:pPr>
      <w:r w:rsidRPr="006B6699">
        <w:rPr>
          <w:lang w:val="en-SG"/>
        </w:rPr>
        <w:t>For the Republic of Singapore</w:t>
      </w:r>
      <w:r w:rsidR="00167D43" w:rsidRPr="006B6699">
        <w:rPr>
          <w:lang w:val="en-SG"/>
        </w:rPr>
        <w:t xml:space="preserve">: </w:t>
      </w:r>
      <w:r w:rsidRPr="006B6699">
        <w:rPr>
          <w:b/>
          <w:lang w:val="en-SG"/>
        </w:rPr>
        <w:t>H.E. K SHANMUGAM</w:t>
      </w:r>
      <w:r w:rsidR="00167D43" w:rsidRPr="006B6699">
        <w:rPr>
          <w:lang w:val="en-SG"/>
        </w:rPr>
        <w:t xml:space="preserve">, </w:t>
      </w:r>
      <w:r w:rsidRPr="006B6699">
        <w:rPr>
          <w:lang w:val="en-SG"/>
        </w:rPr>
        <w:t>Minister for Foreign Affairs and Minister for Law</w:t>
      </w:r>
    </w:p>
    <w:p w:rsidR="008D3431" w:rsidRPr="006B6699" w:rsidRDefault="008D3431" w:rsidP="006B6699">
      <w:pPr>
        <w:spacing w:line="240" w:lineRule="auto"/>
        <w:rPr>
          <w:lang w:val="en-SG"/>
        </w:rPr>
      </w:pPr>
      <w:r w:rsidRPr="006B6699">
        <w:rPr>
          <w:lang w:val="en-SG"/>
        </w:rPr>
        <w:t>For the Kingdom of Thailand</w:t>
      </w:r>
      <w:r w:rsidR="00167D43" w:rsidRPr="006B6699">
        <w:rPr>
          <w:lang w:val="en-SG"/>
        </w:rPr>
        <w:t xml:space="preserve">: </w:t>
      </w:r>
      <w:r w:rsidRPr="006B6699">
        <w:rPr>
          <w:b/>
          <w:lang w:val="en-SG"/>
        </w:rPr>
        <w:t>H.E. DR. SURAPONG TOVICHAKCHAIKUL</w:t>
      </w:r>
      <w:r w:rsidR="00167D43" w:rsidRPr="006B6699">
        <w:rPr>
          <w:lang w:val="en-SG"/>
        </w:rPr>
        <w:t xml:space="preserve">, </w:t>
      </w:r>
      <w:r w:rsidRPr="006B6699">
        <w:rPr>
          <w:lang w:val="en-SG"/>
        </w:rPr>
        <w:t>Minister of Foreign Affairs</w:t>
      </w:r>
    </w:p>
    <w:p w:rsidR="00FE3B9B" w:rsidRPr="006B6699" w:rsidRDefault="008D3431" w:rsidP="006B6699">
      <w:pPr>
        <w:spacing w:line="240" w:lineRule="auto"/>
        <w:rPr>
          <w:lang w:val="en-SG"/>
        </w:rPr>
      </w:pPr>
      <w:r w:rsidRPr="006B6699">
        <w:rPr>
          <w:lang w:val="en-SG"/>
        </w:rPr>
        <w:t>For the Socialist Republic of Viet Nam</w:t>
      </w:r>
      <w:r w:rsidR="00167D43" w:rsidRPr="006B6699">
        <w:rPr>
          <w:lang w:val="en-SG"/>
        </w:rPr>
        <w:t xml:space="preserve">: </w:t>
      </w:r>
      <w:r w:rsidRPr="006B6699">
        <w:rPr>
          <w:b/>
          <w:lang w:val="en-SG"/>
        </w:rPr>
        <w:t>H.E. PHAM BINH MINH</w:t>
      </w:r>
      <w:r w:rsidR="00167D43" w:rsidRPr="006B6699">
        <w:rPr>
          <w:lang w:val="en-SG"/>
        </w:rPr>
        <w:t xml:space="preserve">, </w:t>
      </w:r>
      <w:r w:rsidRPr="006B6699">
        <w:rPr>
          <w:lang w:val="en-SG"/>
        </w:rPr>
        <w:t>Minister of Foreign Affairs</w:t>
      </w:r>
    </w:p>
    <w:sectPr w:rsidR="00FE3B9B" w:rsidRPr="006B6699" w:rsidSect="00F61B4F">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E20" w:rsidRDefault="00A63E20" w:rsidP="00F61B4F">
      <w:pPr>
        <w:spacing w:before="0" w:after="0" w:line="240" w:lineRule="auto"/>
      </w:pPr>
      <w:r>
        <w:separator/>
      </w:r>
    </w:p>
  </w:endnote>
  <w:endnote w:type="continuationSeparator" w:id="0">
    <w:p w:rsidR="00A63E20" w:rsidRDefault="00A63E20"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BE6" w:rsidRDefault="00366B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8552FC">
      <w:rPr>
        <w:rFonts w:cs="Arial"/>
        <w:noProof/>
        <w:color w:val="7F7F7F"/>
        <w:sz w:val="16"/>
        <w:szCs w:val="16"/>
      </w:rPr>
      <w:t>4</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8552FC">
      <w:rPr>
        <w:rFonts w:cs="Arial"/>
        <w:noProof/>
        <w:color w:val="7F7F7F"/>
        <w:sz w:val="16"/>
        <w:szCs w:val="16"/>
      </w:rPr>
      <w:t>4</w:t>
    </w:r>
    <w:r w:rsidRPr="004943C3">
      <w:rPr>
        <w:rFonts w:cs="Arial"/>
        <w:color w:val="7F7F7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E20" w:rsidRDefault="00A63E20" w:rsidP="00F61B4F">
      <w:pPr>
        <w:spacing w:before="0" w:after="0" w:line="240" w:lineRule="auto"/>
      </w:pPr>
      <w:r>
        <w:separator/>
      </w:r>
    </w:p>
  </w:footnote>
  <w:footnote w:type="continuationSeparator" w:id="0">
    <w:p w:rsidR="00A63E20" w:rsidRDefault="00A63E20"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BE6" w:rsidRDefault="00366B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Pr="00F61B4F" w:rsidRDefault="001721C6" w:rsidP="00F61B4F">
    <w:pPr>
      <w:pStyle w:val="Header"/>
      <w:pBdr>
        <w:bottom w:val="single" w:sz="8" w:space="1" w:color="auto"/>
      </w:pBdr>
      <w:rPr>
        <w:rFonts w:cs="Arial"/>
        <w:caps/>
        <w:color w:val="808080"/>
        <w:sz w:val="16"/>
        <w:szCs w:val="16"/>
      </w:rPr>
    </w:pPr>
    <w:r>
      <w:rPr>
        <w:rFonts w:cs="Arial"/>
        <w:caps/>
        <w:color w:val="808080"/>
        <w:sz w:val="16"/>
        <w:szCs w:val="16"/>
      </w:rPr>
      <w:t>2011 declaration on asean unity in cultural diversity</w:t>
    </w:r>
    <w:r w:rsidR="00366BE6">
      <w:rPr>
        <w:rFonts w:cs="Arial"/>
        <w:caps/>
        <w:color w:val="808080"/>
        <w:sz w:val="16"/>
        <w:szCs w:val="16"/>
      </w:rPr>
      <w:t>: towards strengthening asean</w:t>
    </w:r>
    <w:r w:rsidR="00167D43">
      <w:rPr>
        <w:rFonts w:cs="Arial"/>
        <w:caps/>
        <w:color w:val="808080"/>
        <w:sz w:val="16"/>
        <w:szCs w:val="16"/>
      </w:rPr>
      <w:t xml:space="preserve"> community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BE6" w:rsidRDefault="00366B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9364E"/>
    <w:multiLevelType w:val="hybridMultilevel"/>
    <w:tmpl w:val="F6C69DEC"/>
    <w:lvl w:ilvl="0" w:tplc="B46AC098">
      <w:start w:val="1"/>
      <w:numFmt w:val="decimal"/>
      <w:lvlText w:val="3.%1."/>
      <w:lvlJc w:val="left"/>
      <w:pPr>
        <w:ind w:left="-981" w:hanging="360"/>
      </w:pPr>
      <w:rPr>
        <w:rFonts w:hint="default"/>
      </w:rPr>
    </w:lvl>
    <w:lvl w:ilvl="1" w:tplc="48090019" w:tentative="1">
      <w:start w:val="1"/>
      <w:numFmt w:val="lowerLetter"/>
      <w:lvlText w:val="%2."/>
      <w:lvlJc w:val="left"/>
      <w:pPr>
        <w:ind w:left="-261" w:hanging="360"/>
      </w:pPr>
    </w:lvl>
    <w:lvl w:ilvl="2" w:tplc="4809001B" w:tentative="1">
      <w:start w:val="1"/>
      <w:numFmt w:val="lowerRoman"/>
      <w:lvlText w:val="%3."/>
      <w:lvlJc w:val="right"/>
      <w:pPr>
        <w:ind w:left="459" w:hanging="180"/>
      </w:pPr>
    </w:lvl>
    <w:lvl w:ilvl="3" w:tplc="4809000F" w:tentative="1">
      <w:start w:val="1"/>
      <w:numFmt w:val="decimal"/>
      <w:lvlText w:val="%4."/>
      <w:lvlJc w:val="left"/>
      <w:pPr>
        <w:ind w:left="1179" w:hanging="360"/>
      </w:pPr>
    </w:lvl>
    <w:lvl w:ilvl="4" w:tplc="48090019" w:tentative="1">
      <w:start w:val="1"/>
      <w:numFmt w:val="lowerLetter"/>
      <w:lvlText w:val="%5."/>
      <w:lvlJc w:val="left"/>
      <w:pPr>
        <w:ind w:left="1899" w:hanging="360"/>
      </w:pPr>
    </w:lvl>
    <w:lvl w:ilvl="5" w:tplc="4809001B" w:tentative="1">
      <w:start w:val="1"/>
      <w:numFmt w:val="lowerRoman"/>
      <w:lvlText w:val="%6."/>
      <w:lvlJc w:val="right"/>
      <w:pPr>
        <w:ind w:left="2619" w:hanging="180"/>
      </w:pPr>
    </w:lvl>
    <w:lvl w:ilvl="6" w:tplc="4809000F" w:tentative="1">
      <w:start w:val="1"/>
      <w:numFmt w:val="decimal"/>
      <w:lvlText w:val="%7."/>
      <w:lvlJc w:val="left"/>
      <w:pPr>
        <w:ind w:left="3339" w:hanging="360"/>
      </w:pPr>
    </w:lvl>
    <w:lvl w:ilvl="7" w:tplc="48090019" w:tentative="1">
      <w:start w:val="1"/>
      <w:numFmt w:val="lowerLetter"/>
      <w:lvlText w:val="%8."/>
      <w:lvlJc w:val="left"/>
      <w:pPr>
        <w:ind w:left="4059" w:hanging="360"/>
      </w:pPr>
    </w:lvl>
    <w:lvl w:ilvl="8" w:tplc="4809001B" w:tentative="1">
      <w:start w:val="1"/>
      <w:numFmt w:val="lowerRoman"/>
      <w:lvlText w:val="%9."/>
      <w:lvlJc w:val="right"/>
      <w:pPr>
        <w:ind w:left="4779" w:hanging="180"/>
      </w:pPr>
    </w:lvl>
  </w:abstractNum>
  <w:abstractNum w:abstractNumId="1" w15:restartNumberingAfterBreak="0">
    <w:nsid w:val="3A602677"/>
    <w:multiLevelType w:val="hybridMultilevel"/>
    <w:tmpl w:val="B692B6C6"/>
    <w:lvl w:ilvl="0" w:tplc="1E9E0CAE">
      <w:start w:val="1"/>
      <w:numFmt w:val="decimal"/>
      <w:lvlText w:val="5.%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67A45C9C"/>
    <w:multiLevelType w:val="hybridMultilevel"/>
    <w:tmpl w:val="0FD6EC86"/>
    <w:lvl w:ilvl="0" w:tplc="2A2C1F36">
      <w:start w:val="1"/>
      <w:numFmt w:val="decimal"/>
      <w:lvlText w:val="2.%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9B"/>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67D43"/>
    <w:rsid w:val="001721C6"/>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66BE6"/>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3F6C86"/>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B6699"/>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2E19"/>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4F7"/>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552FC"/>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431"/>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3E20"/>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AF7ACD"/>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36399"/>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6EE7"/>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3B9B"/>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2E281C-2FFF-411D-94D8-CA04DDC6D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83AE1-B7B9-43FF-84C6-D6424F11C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6</TotalTime>
  <Pages>1</Pages>
  <Words>1271</Words>
  <Characters>7249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8503</CharactersWithSpaces>
  <SharedDoc>false</SharedDoc>
  <HLinks>
    <vt:vector size="48" baseType="variant">
      <vt:variant>
        <vt:i4>1114174</vt:i4>
      </vt:variant>
      <vt:variant>
        <vt:i4>32</vt:i4>
      </vt:variant>
      <vt:variant>
        <vt:i4>0</vt:i4>
      </vt:variant>
      <vt:variant>
        <vt:i4>5</vt:i4>
      </vt:variant>
      <vt:variant>
        <vt:lpwstr/>
      </vt:variant>
      <vt:variant>
        <vt:lpwstr>_Toc466646801</vt:lpwstr>
      </vt:variant>
      <vt:variant>
        <vt:i4>1114174</vt:i4>
      </vt:variant>
      <vt:variant>
        <vt:i4>26</vt:i4>
      </vt:variant>
      <vt:variant>
        <vt:i4>0</vt:i4>
      </vt:variant>
      <vt:variant>
        <vt:i4>5</vt:i4>
      </vt:variant>
      <vt:variant>
        <vt:lpwstr/>
      </vt:variant>
      <vt:variant>
        <vt:lpwstr>_Toc466646800</vt:lpwstr>
      </vt:variant>
      <vt:variant>
        <vt:i4>1572913</vt:i4>
      </vt:variant>
      <vt:variant>
        <vt:i4>20</vt:i4>
      </vt:variant>
      <vt:variant>
        <vt:i4>0</vt:i4>
      </vt:variant>
      <vt:variant>
        <vt:i4>5</vt:i4>
      </vt:variant>
      <vt:variant>
        <vt:lpwstr/>
      </vt:variant>
      <vt:variant>
        <vt:lpwstr>_Toc466646799</vt:lpwstr>
      </vt:variant>
      <vt:variant>
        <vt:i4>1572913</vt:i4>
      </vt:variant>
      <vt:variant>
        <vt:i4>14</vt:i4>
      </vt:variant>
      <vt:variant>
        <vt:i4>0</vt:i4>
      </vt:variant>
      <vt:variant>
        <vt:i4>5</vt:i4>
      </vt:variant>
      <vt:variant>
        <vt:lpwstr/>
      </vt:variant>
      <vt:variant>
        <vt:lpwstr>_Toc466646798</vt:lpwstr>
      </vt:variant>
      <vt:variant>
        <vt:i4>1572913</vt:i4>
      </vt:variant>
      <vt:variant>
        <vt:i4>8</vt:i4>
      </vt:variant>
      <vt:variant>
        <vt:i4>0</vt:i4>
      </vt:variant>
      <vt:variant>
        <vt:i4>5</vt:i4>
      </vt:variant>
      <vt:variant>
        <vt:lpwstr/>
      </vt:variant>
      <vt:variant>
        <vt:lpwstr>_Toc466646797</vt:lpwstr>
      </vt:variant>
      <vt:variant>
        <vt:i4>1572913</vt:i4>
      </vt:variant>
      <vt:variant>
        <vt:i4>2</vt:i4>
      </vt:variant>
      <vt:variant>
        <vt:i4>0</vt:i4>
      </vt:variant>
      <vt:variant>
        <vt:i4>5</vt:i4>
      </vt:variant>
      <vt:variant>
        <vt:lpwstr/>
      </vt:variant>
      <vt:variant>
        <vt:lpwstr>_Toc466646796</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Lee Jie Yi, Gracia</cp:lastModifiedBy>
  <cp:revision>6</cp:revision>
  <cp:lastPrinted>2018-05-21T06:33:00Z</cp:lastPrinted>
  <dcterms:created xsi:type="dcterms:W3CDTF">2018-05-21T05:47:00Z</dcterms:created>
  <dcterms:modified xsi:type="dcterms:W3CDTF">2018-05-21T06:33:00Z</dcterms:modified>
</cp:coreProperties>
</file>