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C934" w14:textId="09E60788" w:rsidR="00BC7418" w:rsidRPr="008B0D5C" w:rsidRDefault="00BC7418" w:rsidP="00C462CF">
      <w:pPr>
        <w:pStyle w:val="Heading2"/>
      </w:pPr>
      <w:bookmarkStart w:id="0" w:name="_Toc40204097"/>
      <w:r>
        <w:t xml:space="preserve">2020 </w:t>
      </w:r>
      <w:bookmarkEnd w:id="0"/>
      <w:r w:rsidR="00C462CF" w:rsidRPr="00C462CF">
        <w:t xml:space="preserve">ASEAN DECLARATION ON HUMAN RESOURCES DEVELOPMENT FOR THE CHANGING WORLD OF WORK </w:t>
      </w:r>
    </w:p>
    <w:p w14:paraId="6A46BB69" w14:textId="77777777" w:rsidR="00BC7418" w:rsidRPr="008B0D5C" w:rsidRDefault="00BC7418" w:rsidP="00BC7418">
      <w:pPr>
        <w:jc w:val="center"/>
        <w:rPr>
          <w:rFonts w:ascii="Arial" w:hAnsi="Arial" w:cs="Arial"/>
          <w:i/>
          <w:iCs/>
          <w:sz w:val="20"/>
          <w:szCs w:val="20"/>
        </w:rPr>
      </w:pPr>
    </w:p>
    <w:p w14:paraId="36909E16" w14:textId="6120ECA3" w:rsidR="00BC7418" w:rsidRDefault="00BC7418" w:rsidP="00BC7418">
      <w:pPr>
        <w:jc w:val="center"/>
        <w:rPr>
          <w:rFonts w:ascii="Arial" w:hAnsi="Arial" w:cs="Arial"/>
          <w:i/>
          <w:iCs/>
          <w:sz w:val="20"/>
          <w:szCs w:val="20"/>
        </w:rPr>
      </w:pPr>
      <w:r w:rsidRPr="008B0D5C">
        <w:rPr>
          <w:rFonts w:ascii="Arial" w:hAnsi="Arial" w:cs="Arial"/>
          <w:i/>
          <w:iCs/>
          <w:sz w:val="20"/>
          <w:szCs w:val="20"/>
        </w:rPr>
        <w:t xml:space="preserve">Adopted on </w:t>
      </w:r>
      <w:r w:rsidR="006209F3">
        <w:rPr>
          <w:rFonts w:ascii="Arial" w:hAnsi="Arial" w:cs="Arial"/>
          <w:i/>
          <w:iCs/>
          <w:sz w:val="20"/>
          <w:szCs w:val="20"/>
        </w:rPr>
        <w:t>26 June</w:t>
      </w:r>
      <w:r w:rsidRPr="008B0D5C">
        <w:rPr>
          <w:rFonts w:ascii="Arial" w:hAnsi="Arial" w:cs="Arial"/>
          <w:i/>
          <w:iCs/>
          <w:sz w:val="20"/>
          <w:szCs w:val="20"/>
        </w:rPr>
        <w:t xml:space="preserve"> 2020</w:t>
      </w:r>
    </w:p>
    <w:p w14:paraId="650D7DE5" w14:textId="28BCFBCB" w:rsidR="00BC7418" w:rsidRDefault="00BC7418" w:rsidP="00BC7418">
      <w:pPr>
        <w:jc w:val="center"/>
        <w:rPr>
          <w:rFonts w:ascii="Arial" w:hAnsi="Arial" w:cs="Arial"/>
          <w:i/>
          <w:iCs/>
          <w:sz w:val="20"/>
          <w:szCs w:val="20"/>
        </w:rPr>
      </w:pPr>
    </w:p>
    <w:p w14:paraId="75145783" w14:textId="77777777" w:rsidR="00C462CF" w:rsidRDefault="00C462CF" w:rsidP="00BC7418">
      <w:pPr>
        <w:jc w:val="center"/>
        <w:rPr>
          <w:rFonts w:ascii="Arial" w:hAnsi="Arial" w:cs="Arial"/>
          <w:i/>
          <w:iCs/>
          <w:sz w:val="20"/>
          <w:szCs w:val="20"/>
        </w:rPr>
      </w:pPr>
    </w:p>
    <w:p w14:paraId="0B75A874" w14:textId="77777777" w:rsidR="00BC7418" w:rsidRPr="008B0D5C" w:rsidRDefault="00BC7418" w:rsidP="00BC7418">
      <w:pPr>
        <w:rPr>
          <w:rFonts w:ascii="Arial" w:hAnsi="Arial" w:cs="Arial"/>
          <w:sz w:val="20"/>
          <w:szCs w:val="20"/>
        </w:rPr>
      </w:pPr>
    </w:p>
    <w:p w14:paraId="27DDB7DF" w14:textId="363D52FC" w:rsidR="006209F3" w:rsidRDefault="006209F3" w:rsidP="009415BA">
      <w:pPr>
        <w:jc w:val="both"/>
        <w:rPr>
          <w:rFonts w:ascii="Arial" w:hAnsi="Arial" w:cs="Arial"/>
          <w:sz w:val="20"/>
          <w:szCs w:val="20"/>
        </w:rPr>
      </w:pPr>
      <w:r w:rsidRPr="006209F3">
        <w:rPr>
          <w:rFonts w:ascii="Arial" w:hAnsi="Arial" w:cs="Arial"/>
          <w:b/>
          <w:bCs/>
          <w:sz w:val="20"/>
          <w:szCs w:val="20"/>
        </w:rPr>
        <w:t>WE</w:t>
      </w:r>
      <w:r w:rsidRPr="006209F3">
        <w:rPr>
          <w:rFonts w:ascii="Arial" w:hAnsi="Arial" w:cs="Arial"/>
          <w:sz w:val="20"/>
          <w:szCs w:val="20"/>
        </w:rPr>
        <w:t xml:space="preserve">, the Heads of State and Government of the Association of Southeast Asian Nations (hereinafter referred to as “ASEAN”), namely Brunei Darussalam, Kingdom of Cambodia, the Republic of Indonesia, the Lao People’s Democratic Republic (Lao PDR), Malaysia, the Republic of the Union of Myanmar, the Republic of the Philippines, the Republic of Singapore, the Kingdom of Thailand and the Socialist Republic of Viet Nam, held the 36th ASEAN Summit via video conference; </w:t>
      </w:r>
    </w:p>
    <w:p w14:paraId="69A56942" w14:textId="77777777" w:rsidR="006209F3" w:rsidRPr="006209F3" w:rsidRDefault="006209F3" w:rsidP="009415BA">
      <w:pPr>
        <w:jc w:val="both"/>
        <w:rPr>
          <w:rFonts w:ascii="Arial" w:hAnsi="Arial" w:cs="Arial"/>
          <w:sz w:val="20"/>
          <w:szCs w:val="20"/>
        </w:rPr>
      </w:pPr>
    </w:p>
    <w:p w14:paraId="7FE3B8CE" w14:textId="472301B4" w:rsidR="006209F3" w:rsidRDefault="006209F3" w:rsidP="009415BA">
      <w:pPr>
        <w:jc w:val="both"/>
        <w:rPr>
          <w:rFonts w:ascii="Arial" w:hAnsi="Arial" w:cs="Arial"/>
          <w:sz w:val="20"/>
          <w:szCs w:val="20"/>
        </w:rPr>
      </w:pPr>
      <w:r w:rsidRPr="006209F3">
        <w:rPr>
          <w:rFonts w:ascii="Arial" w:hAnsi="Arial" w:cs="Arial"/>
          <w:b/>
          <w:bCs/>
          <w:sz w:val="20"/>
          <w:szCs w:val="20"/>
        </w:rPr>
        <w:t>REAFFIRMING</w:t>
      </w:r>
      <w:r w:rsidRPr="006209F3">
        <w:rPr>
          <w:rFonts w:ascii="Arial" w:hAnsi="Arial" w:cs="Arial"/>
          <w:sz w:val="20"/>
          <w:szCs w:val="20"/>
        </w:rPr>
        <w:t xml:space="preserve"> our commitment to the ASEAN Vision 2025 to build a people-oriented, people-centred ASEAN Community where our peoples enjoy higher quality of life and the benefits of community building; </w:t>
      </w:r>
    </w:p>
    <w:p w14:paraId="25054416" w14:textId="77777777" w:rsidR="006209F3" w:rsidRPr="006209F3" w:rsidRDefault="006209F3" w:rsidP="009415BA">
      <w:pPr>
        <w:jc w:val="both"/>
        <w:rPr>
          <w:rFonts w:ascii="Arial" w:hAnsi="Arial" w:cs="Arial"/>
          <w:sz w:val="20"/>
          <w:szCs w:val="20"/>
        </w:rPr>
      </w:pPr>
    </w:p>
    <w:p w14:paraId="5E35AC06" w14:textId="5611D6D5" w:rsidR="006209F3" w:rsidRDefault="006209F3" w:rsidP="009415BA">
      <w:pPr>
        <w:jc w:val="both"/>
        <w:rPr>
          <w:rFonts w:ascii="Arial" w:hAnsi="Arial" w:cs="Arial"/>
          <w:sz w:val="20"/>
          <w:szCs w:val="20"/>
        </w:rPr>
      </w:pPr>
      <w:r w:rsidRPr="006209F3">
        <w:rPr>
          <w:rFonts w:ascii="Arial" w:hAnsi="Arial" w:cs="Arial"/>
          <w:b/>
          <w:bCs/>
          <w:sz w:val="20"/>
          <w:szCs w:val="20"/>
        </w:rPr>
        <w:t>RECALLING</w:t>
      </w:r>
      <w:r w:rsidRPr="006209F3">
        <w:rPr>
          <w:rFonts w:ascii="Arial" w:hAnsi="Arial" w:cs="Arial"/>
          <w:sz w:val="20"/>
          <w:szCs w:val="20"/>
        </w:rPr>
        <w:t xml:space="preserve"> that one of the key purposes of ASEAN as stipulated in the ASEAN Charter is to develop human resources through closer cooperation in education and lifelong learning, and in science, technology and innovation, for the empowerment of the peoples of ASEAN and for the strengthening of the ASEAN Community; </w:t>
      </w:r>
    </w:p>
    <w:p w14:paraId="056B973A" w14:textId="77777777" w:rsidR="006209F3" w:rsidRPr="006209F3" w:rsidRDefault="006209F3" w:rsidP="009415BA">
      <w:pPr>
        <w:jc w:val="both"/>
        <w:rPr>
          <w:rFonts w:ascii="Arial" w:hAnsi="Arial" w:cs="Arial"/>
          <w:sz w:val="20"/>
          <w:szCs w:val="20"/>
        </w:rPr>
      </w:pPr>
    </w:p>
    <w:p w14:paraId="4C153F51" w14:textId="0B954A7D" w:rsidR="006209F3" w:rsidRDefault="006209F3" w:rsidP="009415BA">
      <w:pPr>
        <w:jc w:val="both"/>
        <w:rPr>
          <w:rFonts w:ascii="Arial" w:hAnsi="Arial" w:cs="Arial"/>
          <w:sz w:val="20"/>
          <w:szCs w:val="20"/>
        </w:rPr>
      </w:pPr>
      <w:r w:rsidRPr="006209F3">
        <w:rPr>
          <w:rFonts w:ascii="Arial" w:hAnsi="Arial" w:cs="Arial"/>
          <w:b/>
          <w:bCs/>
          <w:sz w:val="20"/>
          <w:szCs w:val="20"/>
        </w:rPr>
        <w:t>REITERATING</w:t>
      </w:r>
      <w:r w:rsidRPr="006209F3">
        <w:rPr>
          <w:rFonts w:ascii="Arial" w:hAnsi="Arial" w:cs="Arial"/>
          <w:sz w:val="20"/>
          <w:szCs w:val="20"/>
        </w:rPr>
        <w:t xml:space="preserve"> our commitment in the ASEAN Leaders’ Vision for a Resilient and Innovative ASEAN adopted at the 32nd ASEAN Summit to embrace the opportunities afforded by new technologies and innovation arising from the digital revolution, to implement smart and innovative solutions, as well as to improve digital connectivity that enhance the lives and livelihood of its people, while building resilience against potential disruptive effects; </w:t>
      </w:r>
    </w:p>
    <w:p w14:paraId="79575CA5" w14:textId="77777777" w:rsidR="006209F3" w:rsidRPr="006209F3" w:rsidRDefault="006209F3" w:rsidP="009415BA">
      <w:pPr>
        <w:jc w:val="both"/>
        <w:rPr>
          <w:rFonts w:ascii="Arial" w:hAnsi="Arial" w:cs="Arial"/>
          <w:sz w:val="20"/>
          <w:szCs w:val="20"/>
        </w:rPr>
      </w:pPr>
    </w:p>
    <w:p w14:paraId="662AD7CC" w14:textId="77777777" w:rsidR="006209F3" w:rsidRPr="006209F3" w:rsidRDefault="006209F3" w:rsidP="009415BA">
      <w:pPr>
        <w:jc w:val="both"/>
        <w:rPr>
          <w:rFonts w:ascii="Arial" w:hAnsi="Arial" w:cs="Arial"/>
          <w:sz w:val="20"/>
          <w:szCs w:val="20"/>
        </w:rPr>
      </w:pPr>
      <w:r w:rsidRPr="006209F3">
        <w:rPr>
          <w:rFonts w:ascii="Arial" w:hAnsi="Arial" w:cs="Arial"/>
          <w:b/>
          <w:bCs/>
          <w:sz w:val="20"/>
          <w:szCs w:val="20"/>
        </w:rPr>
        <w:t>FURTHER REITERATING</w:t>
      </w:r>
      <w:r w:rsidRPr="006209F3">
        <w:rPr>
          <w:rFonts w:ascii="Arial" w:hAnsi="Arial" w:cs="Arial"/>
          <w:sz w:val="20"/>
          <w:szCs w:val="20"/>
        </w:rPr>
        <w:t xml:space="preserve"> the commitments in the ASEAN Labour Ministers’ Statement on the Future of Work: Embracing Technology for Inclusive and Sustainable Growth adopted in April 2018; ASEAN Labour Ministers’ Joint Statement on Green Initiative to the 108th International Labour Conference adopted in June 2019; ASEAN Declaration on Promoting Green Jobs for Equity and Inclusive Growth of the ASEAN Community adopted at the 33rd ASEAN Summit; Vientiane Declaration on Transition from Informal Employment to Formal Employment towards Decent Work Promotion in ASEAN adopted at the 28th and 29th ASEAN Summits; Bangkok Declaration on Advancing Partnership in Education for 2030 Agenda for Sustainable Development in ASEAN adopted at the 35th ASEAN Summit; ASEAN Declaration on Industrial Transformation to Industry 4.0 adopted by the 35th ASEAN Summit; and the Kuala Lumpur Declaration on Higher Education adopted at the 27th ASEAN Summit; </w:t>
      </w:r>
    </w:p>
    <w:p w14:paraId="7BA69703" w14:textId="77777777" w:rsidR="006209F3" w:rsidRDefault="006209F3" w:rsidP="009415BA">
      <w:pPr>
        <w:jc w:val="both"/>
        <w:rPr>
          <w:rFonts w:ascii="Arial" w:hAnsi="Arial" w:cs="Arial"/>
          <w:sz w:val="20"/>
          <w:szCs w:val="20"/>
        </w:rPr>
      </w:pPr>
    </w:p>
    <w:p w14:paraId="14A590FE" w14:textId="278A31D6" w:rsidR="006209F3" w:rsidRPr="006209F3" w:rsidRDefault="006209F3" w:rsidP="009415BA">
      <w:pPr>
        <w:jc w:val="both"/>
        <w:rPr>
          <w:rFonts w:ascii="Arial" w:hAnsi="Arial" w:cs="Arial"/>
          <w:sz w:val="20"/>
          <w:szCs w:val="20"/>
        </w:rPr>
      </w:pPr>
      <w:r w:rsidRPr="006209F3">
        <w:rPr>
          <w:rFonts w:ascii="Arial" w:hAnsi="Arial" w:cs="Arial"/>
          <w:b/>
          <w:bCs/>
          <w:sz w:val="20"/>
          <w:szCs w:val="20"/>
        </w:rPr>
        <w:t>COGNISANT</w:t>
      </w:r>
      <w:r w:rsidRPr="006209F3">
        <w:rPr>
          <w:rFonts w:ascii="Arial" w:hAnsi="Arial" w:cs="Arial"/>
          <w:sz w:val="20"/>
          <w:szCs w:val="20"/>
        </w:rPr>
        <w:t xml:space="preserve"> of the changing world of work due to technological advances, the demographic transition and greening economies, that offer both opportunities and challenges to the economies, industries and employment in the region; </w:t>
      </w:r>
    </w:p>
    <w:p w14:paraId="26F32BFF" w14:textId="77777777" w:rsidR="006209F3" w:rsidRDefault="006209F3" w:rsidP="009415BA">
      <w:pPr>
        <w:jc w:val="both"/>
        <w:rPr>
          <w:rFonts w:ascii="Arial" w:hAnsi="Arial" w:cs="Arial"/>
          <w:sz w:val="20"/>
          <w:szCs w:val="20"/>
        </w:rPr>
      </w:pPr>
    </w:p>
    <w:p w14:paraId="2EB8189F" w14:textId="40FC37BD" w:rsidR="006209F3" w:rsidRPr="006209F3" w:rsidRDefault="006209F3" w:rsidP="009415BA">
      <w:pPr>
        <w:jc w:val="both"/>
        <w:rPr>
          <w:rFonts w:ascii="Arial" w:hAnsi="Arial" w:cs="Arial"/>
          <w:sz w:val="20"/>
          <w:szCs w:val="20"/>
        </w:rPr>
      </w:pPr>
      <w:r w:rsidRPr="006209F3">
        <w:rPr>
          <w:rFonts w:ascii="Arial" w:hAnsi="Arial" w:cs="Arial"/>
          <w:b/>
          <w:bCs/>
          <w:sz w:val="20"/>
          <w:szCs w:val="20"/>
        </w:rPr>
        <w:t>COMMITTING</w:t>
      </w:r>
      <w:r w:rsidRPr="006209F3">
        <w:rPr>
          <w:rFonts w:ascii="Arial" w:hAnsi="Arial" w:cs="Arial"/>
          <w:sz w:val="20"/>
          <w:szCs w:val="20"/>
        </w:rPr>
        <w:t xml:space="preserve"> to equip ASEAN’s human resources with the competencies that will prepare them to be future-ready, thereby enabling them to actively contribute to the sustainable development, competitiveness and resilience of ASEAN; protecting them from potentially negative impacts of disruptive technologies; enabling them to manage just transition; and ensuring that no one is left behind in this changing world of work; and </w:t>
      </w:r>
    </w:p>
    <w:p w14:paraId="3FE8E1D0" w14:textId="77777777" w:rsidR="006209F3" w:rsidRDefault="006209F3" w:rsidP="009415BA">
      <w:pPr>
        <w:jc w:val="both"/>
        <w:rPr>
          <w:rFonts w:ascii="Arial" w:hAnsi="Arial" w:cs="Arial"/>
          <w:sz w:val="20"/>
          <w:szCs w:val="20"/>
        </w:rPr>
      </w:pPr>
    </w:p>
    <w:p w14:paraId="67955603" w14:textId="59EBA369" w:rsidR="006209F3" w:rsidRPr="006209F3" w:rsidRDefault="006209F3" w:rsidP="009415BA">
      <w:pPr>
        <w:jc w:val="both"/>
        <w:rPr>
          <w:rFonts w:ascii="Arial" w:hAnsi="Arial" w:cs="Arial"/>
          <w:sz w:val="20"/>
          <w:szCs w:val="20"/>
        </w:rPr>
      </w:pPr>
      <w:r w:rsidRPr="006209F3">
        <w:rPr>
          <w:rFonts w:ascii="Arial" w:hAnsi="Arial" w:cs="Arial"/>
          <w:b/>
          <w:bCs/>
          <w:sz w:val="20"/>
          <w:szCs w:val="20"/>
        </w:rPr>
        <w:t>RECOGNISING</w:t>
      </w:r>
      <w:r w:rsidRPr="006209F3">
        <w:rPr>
          <w:rFonts w:ascii="Arial" w:hAnsi="Arial" w:cs="Arial"/>
          <w:sz w:val="20"/>
          <w:szCs w:val="20"/>
        </w:rPr>
        <w:t xml:space="preserve"> the importance of collective efforts in the region and each Member State and greater involvement of businesses and industry to accelerate efforts in preparing ASEAN’s human resources for the future; </w:t>
      </w:r>
    </w:p>
    <w:p w14:paraId="6711B184" w14:textId="7F6E8856" w:rsidR="006209F3" w:rsidRPr="006209F3" w:rsidRDefault="006209F3" w:rsidP="009415BA">
      <w:pPr>
        <w:jc w:val="both"/>
        <w:rPr>
          <w:rFonts w:ascii="Arial" w:hAnsi="Arial" w:cs="Arial"/>
          <w:sz w:val="20"/>
          <w:szCs w:val="20"/>
        </w:rPr>
      </w:pPr>
    </w:p>
    <w:p w14:paraId="2CD3FB88" w14:textId="345F5076" w:rsidR="006209F3" w:rsidRDefault="006209F3" w:rsidP="009415BA">
      <w:pPr>
        <w:jc w:val="both"/>
        <w:rPr>
          <w:rFonts w:ascii="Arial" w:hAnsi="Arial" w:cs="Arial"/>
          <w:b/>
          <w:bCs/>
          <w:sz w:val="20"/>
          <w:szCs w:val="20"/>
        </w:rPr>
      </w:pPr>
      <w:r w:rsidRPr="006209F3">
        <w:rPr>
          <w:rFonts w:ascii="Arial" w:hAnsi="Arial" w:cs="Arial"/>
          <w:b/>
          <w:bCs/>
          <w:sz w:val="20"/>
          <w:szCs w:val="20"/>
        </w:rPr>
        <w:t xml:space="preserve">DO HEREBY: </w:t>
      </w:r>
    </w:p>
    <w:p w14:paraId="479E8E11" w14:textId="77777777" w:rsidR="00C462CF" w:rsidRPr="006209F3" w:rsidRDefault="00C462CF" w:rsidP="009415BA">
      <w:pPr>
        <w:jc w:val="both"/>
        <w:rPr>
          <w:rFonts w:ascii="Arial" w:hAnsi="Arial" w:cs="Arial"/>
          <w:b/>
          <w:bCs/>
          <w:sz w:val="20"/>
          <w:szCs w:val="20"/>
        </w:rPr>
      </w:pPr>
    </w:p>
    <w:p w14:paraId="5B655D6E" w14:textId="77777777" w:rsidR="006209F3" w:rsidRPr="006209F3" w:rsidRDefault="006209F3" w:rsidP="009415BA">
      <w:pPr>
        <w:jc w:val="both"/>
        <w:rPr>
          <w:rFonts w:ascii="Arial" w:hAnsi="Arial" w:cs="Arial"/>
          <w:sz w:val="20"/>
          <w:szCs w:val="20"/>
        </w:rPr>
      </w:pPr>
      <w:r w:rsidRPr="006209F3">
        <w:rPr>
          <w:rFonts w:ascii="Arial" w:hAnsi="Arial" w:cs="Arial"/>
          <w:sz w:val="20"/>
          <w:szCs w:val="20"/>
        </w:rPr>
        <w:t xml:space="preserve">Resolve to undertake the following actions, taking into account the capacities and resources of the respective Member States, to prepare the ASEAN human resources for the changing world of work: </w:t>
      </w:r>
    </w:p>
    <w:p w14:paraId="5ABE3AAC" w14:textId="5CE6E7D7" w:rsidR="006209F3" w:rsidRDefault="006209F3" w:rsidP="009415BA">
      <w:pPr>
        <w:numPr>
          <w:ilvl w:val="0"/>
          <w:numId w:val="20"/>
        </w:numPr>
        <w:jc w:val="both"/>
        <w:rPr>
          <w:rFonts w:ascii="Arial" w:hAnsi="Arial" w:cs="Arial"/>
          <w:sz w:val="20"/>
          <w:szCs w:val="20"/>
        </w:rPr>
      </w:pPr>
      <w:r w:rsidRPr="006209F3">
        <w:rPr>
          <w:rFonts w:ascii="Arial" w:hAnsi="Arial" w:cs="Arial"/>
          <w:sz w:val="20"/>
          <w:szCs w:val="20"/>
        </w:rPr>
        <w:lastRenderedPageBreak/>
        <w:t xml:space="preserve">Cultivate lifelong learning culture in societies and raise awareness of youth, workers and employers on the importance of investing in skills development to adapt to the changing world of work, including education and training; </w:t>
      </w:r>
    </w:p>
    <w:p w14:paraId="2158F827" w14:textId="77777777" w:rsidR="006209F3" w:rsidRPr="006209F3" w:rsidRDefault="006209F3" w:rsidP="009415BA">
      <w:pPr>
        <w:ind w:left="720"/>
        <w:jc w:val="both"/>
        <w:rPr>
          <w:rFonts w:ascii="Arial" w:hAnsi="Arial" w:cs="Arial"/>
          <w:sz w:val="20"/>
          <w:szCs w:val="20"/>
        </w:rPr>
      </w:pPr>
    </w:p>
    <w:p w14:paraId="4EDDC009" w14:textId="6D34A9DC" w:rsidR="006209F3" w:rsidRDefault="006209F3" w:rsidP="009415BA">
      <w:pPr>
        <w:numPr>
          <w:ilvl w:val="0"/>
          <w:numId w:val="20"/>
        </w:numPr>
        <w:jc w:val="both"/>
        <w:rPr>
          <w:rFonts w:ascii="Arial" w:hAnsi="Arial" w:cs="Arial"/>
          <w:sz w:val="20"/>
          <w:szCs w:val="20"/>
        </w:rPr>
      </w:pPr>
      <w:r w:rsidRPr="006209F3">
        <w:rPr>
          <w:rFonts w:ascii="Arial" w:hAnsi="Arial" w:cs="Arial"/>
          <w:sz w:val="20"/>
          <w:szCs w:val="20"/>
        </w:rPr>
        <w:t xml:space="preserve">Improve the inclusivity of education and employment for all especially with respect to improving access to and quality of skills training and job opportunities for all especially women, people with disabilities, elderly, those in rural or remote areas and those employed in small and medium enterprises; </w:t>
      </w:r>
    </w:p>
    <w:p w14:paraId="186557E2" w14:textId="77777777" w:rsidR="006209F3" w:rsidRPr="006209F3" w:rsidRDefault="006209F3" w:rsidP="009415BA">
      <w:pPr>
        <w:ind w:left="360"/>
        <w:jc w:val="both"/>
        <w:rPr>
          <w:rFonts w:ascii="Arial" w:hAnsi="Arial" w:cs="Arial"/>
          <w:sz w:val="20"/>
          <w:szCs w:val="20"/>
        </w:rPr>
      </w:pPr>
    </w:p>
    <w:p w14:paraId="2C1CF429" w14:textId="02E92F6E" w:rsidR="006209F3" w:rsidRDefault="006209F3" w:rsidP="009415BA">
      <w:pPr>
        <w:numPr>
          <w:ilvl w:val="0"/>
          <w:numId w:val="20"/>
        </w:numPr>
        <w:jc w:val="both"/>
        <w:rPr>
          <w:rFonts w:ascii="Arial" w:hAnsi="Arial" w:cs="Arial"/>
          <w:sz w:val="20"/>
          <w:szCs w:val="20"/>
        </w:rPr>
      </w:pPr>
      <w:r w:rsidRPr="006209F3">
        <w:rPr>
          <w:rFonts w:ascii="Arial" w:hAnsi="Arial" w:cs="Arial"/>
          <w:sz w:val="20"/>
          <w:szCs w:val="20"/>
        </w:rPr>
        <w:t xml:space="preserve">Endeavour to have an articulated national policy framework and/or action plan on human resource development, towards improved policy coherence and given the cross- cutting concerns for HRD across the policy areas of education, training, and the labour market, and industrial development; </w:t>
      </w:r>
    </w:p>
    <w:p w14:paraId="46CD3686" w14:textId="77777777" w:rsidR="006209F3" w:rsidRPr="006209F3" w:rsidRDefault="006209F3" w:rsidP="009415BA">
      <w:pPr>
        <w:jc w:val="both"/>
        <w:rPr>
          <w:rFonts w:ascii="Arial" w:hAnsi="Arial" w:cs="Arial"/>
          <w:sz w:val="20"/>
          <w:szCs w:val="20"/>
        </w:rPr>
      </w:pPr>
    </w:p>
    <w:p w14:paraId="6DCF8908" w14:textId="77777777" w:rsidR="006209F3" w:rsidRPr="006209F3" w:rsidRDefault="006209F3" w:rsidP="009415BA">
      <w:pPr>
        <w:numPr>
          <w:ilvl w:val="0"/>
          <w:numId w:val="20"/>
        </w:numPr>
        <w:jc w:val="both"/>
        <w:rPr>
          <w:rFonts w:ascii="Arial" w:hAnsi="Arial" w:cs="Arial"/>
          <w:sz w:val="20"/>
          <w:szCs w:val="20"/>
        </w:rPr>
      </w:pPr>
      <w:r w:rsidRPr="006209F3">
        <w:rPr>
          <w:rFonts w:ascii="Arial" w:hAnsi="Arial" w:cs="Arial"/>
          <w:sz w:val="20"/>
          <w:szCs w:val="20"/>
        </w:rPr>
        <w:t xml:space="preserve">Enhance the responsiveness and cohesiveness of labour, educational, economic policies and institutional frameworks in promoting the following aspects towards better employment opportunities, employability, higher income, job security, quality of jobs and enterprise competitiveness, where relevant and within the framework of each Member State: </w:t>
      </w:r>
    </w:p>
    <w:p w14:paraId="4DC8E454" w14:textId="6806ED29" w:rsidR="006209F3" w:rsidRPr="006209F3" w:rsidRDefault="006209F3" w:rsidP="009415BA">
      <w:pPr>
        <w:jc w:val="both"/>
        <w:rPr>
          <w:rFonts w:ascii="Arial" w:hAnsi="Arial" w:cs="Arial"/>
          <w:sz w:val="20"/>
          <w:szCs w:val="20"/>
        </w:rPr>
      </w:pPr>
    </w:p>
    <w:p w14:paraId="2EEC3E10" w14:textId="6CC53208" w:rsidR="006209F3" w:rsidRDefault="006209F3" w:rsidP="009415BA">
      <w:pPr>
        <w:ind w:left="720"/>
        <w:jc w:val="both"/>
        <w:rPr>
          <w:rFonts w:ascii="Arial" w:hAnsi="Arial" w:cs="Arial"/>
          <w:sz w:val="20"/>
          <w:szCs w:val="20"/>
        </w:rPr>
      </w:pPr>
      <w:r w:rsidRPr="006209F3">
        <w:rPr>
          <w:rFonts w:ascii="Arial" w:hAnsi="Arial" w:cs="Arial"/>
          <w:sz w:val="20"/>
          <w:szCs w:val="20"/>
        </w:rPr>
        <w:t xml:space="preserve">(a)  Innovations and the use of technology in teaching and learning approaches; </w:t>
      </w:r>
    </w:p>
    <w:p w14:paraId="641D4B93" w14:textId="77777777" w:rsidR="006209F3" w:rsidRPr="006209F3" w:rsidRDefault="006209F3" w:rsidP="009415BA">
      <w:pPr>
        <w:ind w:left="720"/>
        <w:jc w:val="both"/>
        <w:rPr>
          <w:rFonts w:ascii="Arial" w:hAnsi="Arial" w:cs="Arial"/>
          <w:sz w:val="20"/>
          <w:szCs w:val="20"/>
        </w:rPr>
      </w:pPr>
    </w:p>
    <w:p w14:paraId="3815B398" w14:textId="52E92B2E" w:rsidR="006209F3" w:rsidRDefault="006209F3" w:rsidP="009415BA">
      <w:pPr>
        <w:ind w:left="720"/>
        <w:jc w:val="both"/>
        <w:rPr>
          <w:rFonts w:ascii="Arial" w:hAnsi="Arial" w:cs="Arial"/>
          <w:sz w:val="20"/>
          <w:szCs w:val="20"/>
        </w:rPr>
      </w:pPr>
      <w:r w:rsidRPr="006209F3">
        <w:rPr>
          <w:rFonts w:ascii="Arial" w:hAnsi="Arial" w:cs="Arial"/>
          <w:sz w:val="20"/>
          <w:szCs w:val="20"/>
        </w:rPr>
        <w:t xml:space="preserve">(b)  Educational systems that promote competencies that prepare all for lifelong learning and that promote 21st century skills, including green skills; </w:t>
      </w:r>
    </w:p>
    <w:p w14:paraId="562A6950" w14:textId="77777777" w:rsidR="006209F3" w:rsidRPr="006209F3" w:rsidRDefault="006209F3" w:rsidP="009415BA">
      <w:pPr>
        <w:ind w:left="720"/>
        <w:jc w:val="both"/>
        <w:rPr>
          <w:rFonts w:ascii="Arial" w:hAnsi="Arial" w:cs="Arial"/>
          <w:sz w:val="20"/>
          <w:szCs w:val="20"/>
        </w:rPr>
      </w:pPr>
    </w:p>
    <w:p w14:paraId="3397A882" w14:textId="34170797" w:rsidR="006209F3" w:rsidRDefault="006209F3" w:rsidP="009415BA">
      <w:pPr>
        <w:ind w:left="720"/>
        <w:jc w:val="both"/>
        <w:rPr>
          <w:rFonts w:ascii="Arial" w:hAnsi="Arial" w:cs="Arial"/>
          <w:sz w:val="20"/>
          <w:szCs w:val="20"/>
        </w:rPr>
      </w:pPr>
      <w:r w:rsidRPr="006209F3">
        <w:rPr>
          <w:rFonts w:ascii="Arial" w:hAnsi="Arial" w:cs="Arial"/>
          <w:sz w:val="20"/>
          <w:szCs w:val="20"/>
        </w:rPr>
        <w:t xml:space="preserve">(c)  Competencies, productivity, job flexibility (including mobility) of workers; </w:t>
      </w:r>
    </w:p>
    <w:p w14:paraId="728B0A6A" w14:textId="77777777" w:rsidR="006209F3" w:rsidRPr="006209F3" w:rsidRDefault="006209F3" w:rsidP="009415BA">
      <w:pPr>
        <w:ind w:left="720"/>
        <w:jc w:val="both"/>
        <w:rPr>
          <w:rFonts w:ascii="Arial" w:hAnsi="Arial" w:cs="Arial"/>
          <w:sz w:val="20"/>
          <w:szCs w:val="20"/>
        </w:rPr>
      </w:pPr>
    </w:p>
    <w:p w14:paraId="45527ED1" w14:textId="12348213" w:rsidR="006209F3" w:rsidRDefault="006209F3" w:rsidP="009415BA">
      <w:pPr>
        <w:ind w:left="720"/>
        <w:jc w:val="both"/>
        <w:rPr>
          <w:rFonts w:ascii="Arial" w:hAnsi="Arial" w:cs="Arial"/>
          <w:sz w:val="20"/>
          <w:szCs w:val="20"/>
        </w:rPr>
      </w:pPr>
      <w:r w:rsidRPr="006209F3">
        <w:rPr>
          <w:rFonts w:ascii="Arial" w:hAnsi="Arial" w:cs="Arial"/>
          <w:sz w:val="20"/>
          <w:szCs w:val="20"/>
        </w:rPr>
        <w:t>(d)  Business</w:t>
      </w:r>
      <w:r w:rsidR="00553D09">
        <w:rPr>
          <w:rFonts w:ascii="Arial" w:hAnsi="Arial" w:cs="Arial"/>
          <w:sz w:val="20"/>
          <w:szCs w:val="20"/>
        </w:rPr>
        <w:t xml:space="preserve"> </w:t>
      </w:r>
      <w:r w:rsidRPr="006209F3">
        <w:rPr>
          <w:rFonts w:ascii="Arial" w:hAnsi="Arial" w:cs="Arial"/>
          <w:sz w:val="20"/>
          <w:szCs w:val="20"/>
        </w:rPr>
        <w:t>models</w:t>
      </w:r>
      <w:r w:rsidR="00553D09">
        <w:rPr>
          <w:rFonts w:ascii="Arial" w:hAnsi="Arial" w:cs="Arial"/>
          <w:sz w:val="20"/>
          <w:szCs w:val="20"/>
        </w:rPr>
        <w:t xml:space="preserve"> </w:t>
      </w:r>
      <w:r w:rsidRPr="006209F3">
        <w:rPr>
          <w:rFonts w:ascii="Arial" w:hAnsi="Arial" w:cs="Arial"/>
          <w:sz w:val="20"/>
          <w:szCs w:val="20"/>
        </w:rPr>
        <w:t>that</w:t>
      </w:r>
      <w:r w:rsidR="00553D09">
        <w:rPr>
          <w:rFonts w:ascii="Arial" w:hAnsi="Arial" w:cs="Arial"/>
          <w:sz w:val="20"/>
          <w:szCs w:val="20"/>
        </w:rPr>
        <w:t xml:space="preserve"> </w:t>
      </w:r>
      <w:r w:rsidRPr="006209F3">
        <w:rPr>
          <w:rFonts w:ascii="Arial" w:hAnsi="Arial" w:cs="Arial"/>
          <w:sz w:val="20"/>
          <w:szCs w:val="20"/>
        </w:rPr>
        <w:t>incorporatere</w:t>
      </w:r>
      <w:r w:rsidR="00553D09">
        <w:rPr>
          <w:rFonts w:ascii="Arial" w:hAnsi="Arial" w:cs="Arial"/>
          <w:sz w:val="20"/>
          <w:szCs w:val="20"/>
        </w:rPr>
        <w:t xml:space="preserve"> </w:t>
      </w:r>
      <w:r w:rsidRPr="006209F3">
        <w:rPr>
          <w:rFonts w:ascii="Arial" w:hAnsi="Arial" w:cs="Arial"/>
          <w:sz w:val="20"/>
          <w:szCs w:val="20"/>
        </w:rPr>
        <w:t>skilling,</w:t>
      </w:r>
      <w:r w:rsidR="00553D09">
        <w:rPr>
          <w:rFonts w:ascii="Arial" w:hAnsi="Arial" w:cs="Arial"/>
          <w:sz w:val="20"/>
          <w:szCs w:val="20"/>
        </w:rPr>
        <w:t xml:space="preserve"> </w:t>
      </w:r>
      <w:r w:rsidRPr="006209F3">
        <w:rPr>
          <w:rFonts w:ascii="Arial" w:hAnsi="Arial" w:cs="Arial"/>
          <w:sz w:val="20"/>
          <w:szCs w:val="20"/>
        </w:rPr>
        <w:t>up-skilling and new skills acquisition of workers; and</w:t>
      </w:r>
    </w:p>
    <w:p w14:paraId="6E3D57BA" w14:textId="77777777" w:rsidR="006209F3" w:rsidRPr="006209F3" w:rsidRDefault="006209F3" w:rsidP="009415BA">
      <w:pPr>
        <w:ind w:left="720"/>
        <w:jc w:val="both"/>
        <w:rPr>
          <w:rFonts w:ascii="Arial" w:hAnsi="Arial" w:cs="Arial"/>
          <w:sz w:val="20"/>
          <w:szCs w:val="20"/>
        </w:rPr>
      </w:pPr>
    </w:p>
    <w:p w14:paraId="12D20F00" w14:textId="49B188ED" w:rsidR="006209F3" w:rsidRDefault="006209F3" w:rsidP="009415BA">
      <w:pPr>
        <w:ind w:left="720"/>
        <w:jc w:val="both"/>
        <w:rPr>
          <w:rFonts w:ascii="Arial" w:hAnsi="Arial" w:cs="Arial"/>
          <w:sz w:val="20"/>
          <w:szCs w:val="20"/>
        </w:rPr>
      </w:pPr>
      <w:r w:rsidRPr="006209F3">
        <w:rPr>
          <w:rFonts w:ascii="Arial" w:hAnsi="Arial" w:cs="Arial"/>
          <w:sz w:val="20"/>
          <w:szCs w:val="20"/>
        </w:rPr>
        <w:t>(e)  Mutual</w:t>
      </w:r>
      <w:r>
        <w:rPr>
          <w:rFonts w:ascii="Arial" w:hAnsi="Arial" w:cs="Arial"/>
          <w:sz w:val="20"/>
          <w:szCs w:val="20"/>
        </w:rPr>
        <w:t xml:space="preserve"> </w:t>
      </w:r>
      <w:r w:rsidRPr="006209F3">
        <w:rPr>
          <w:rFonts w:ascii="Arial" w:hAnsi="Arial" w:cs="Arial"/>
          <w:sz w:val="20"/>
          <w:szCs w:val="20"/>
        </w:rPr>
        <w:t>recognition</w:t>
      </w:r>
      <w:r>
        <w:rPr>
          <w:rFonts w:ascii="Arial" w:hAnsi="Arial" w:cs="Arial"/>
          <w:sz w:val="20"/>
          <w:szCs w:val="20"/>
        </w:rPr>
        <w:t xml:space="preserve"> </w:t>
      </w:r>
      <w:r w:rsidRPr="006209F3">
        <w:rPr>
          <w:rFonts w:ascii="Arial" w:hAnsi="Arial" w:cs="Arial"/>
          <w:sz w:val="20"/>
          <w:szCs w:val="20"/>
        </w:rPr>
        <w:t>of</w:t>
      </w:r>
      <w:r>
        <w:rPr>
          <w:rFonts w:ascii="Arial" w:hAnsi="Arial" w:cs="Arial"/>
          <w:sz w:val="20"/>
          <w:szCs w:val="20"/>
        </w:rPr>
        <w:t xml:space="preserve"> </w:t>
      </w:r>
      <w:r w:rsidRPr="006209F3">
        <w:rPr>
          <w:rFonts w:ascii="Arial" w:hAnsi="Arial" w:cs="Arial"/>
          <w:sz w:val="20"/>
          <w:szCs w:val="20"/>
        </w:rPr>
        <w:t>skills</w:t>
      </w:r>
      <w:r>
        <w:rPr>
          <w:rFonts w:ascii="Arial" w:hAnsi="Arial" w:cs="Arial"/>
          <w:sz w:val="20"/>
          <w:szCs w:val="20"/>
        </w:rPr>
        <w:t xml:space="preserve"> </w:t>
      </w:r>
      <w:r w:rsidRPr="006209F3">
        <w:rPr>
          <w:rFonts w:ascii="Arial" w:hAnsi="Arial" w:cs="Arial"/>
          <w:sz w:val="20"/>
          <w:szCs w:val="20"/>
        </w:rPr>
        <w:t>to</w:t>
      </w:r>
      <w:r>
        <w:rPr>
          <w:rFonts w:ascii="Arial" w:hAnsi="Arial" w:cs="Arial"/>
          <w:sz w:val="20"/>
          <w:szCs w:val="20"/>
        </w:rPr>
        <w:t xml:space="preserve"> </w:t>
      </w:r>
      <w:r w:rsidRPr="006209F3">
        <w:rPr>
          <w:rFonts w:ascii="Arial" w:hAnsi="Arial" w:cs="Arial"/>
          <w:sz w:val="20"/>
          <w:szCs w:val="20"/>
        </w:rPr>
        <w:t>support</w:t>
      </w:r>
      <w:r>
        <w:rPr>
          <w:rFonts w:ascii="Arial" w:hAnsi="Arial" w:cs="Arial"/>
          <w:sz w:val="20"/>
          <w:szCs w:val="20"/>
        </w:rPr>
        <w:t xml:space="preserve"> </w:t>
      </w:r>
      <w:r w:rsidRPr="006209F3">
        <w:rPr>
          <w:rFonts w:ascii="Arial" w:hAnsi="Arial" w:cs="Arial"/>
          <w:sz w:val="20"/>
          <w:szCs w:val="20"/>
        </w:rPr>
        <w:t>mobility</w:t>
      </w:r>
      <w:r>
        <w:rPr>
          <w:rFonts w:ascii="Arial" w:hAnsi="Arial" w:cs="Arial"/>
          <w:sz w:val="20"/>
          <w:szCs w:val="20"/>
        </w:rPr>
        <w:t xml:space="preserve"> </w:t>
      </w:r>
      <w:r w:rsidRPr="006209F3">
        <w:rPr>
          <w:rFonts w:ascii="Arial" w:hAnsi="Arial" w:cs="Arial"/>
          <w:sz w:val="20"/>
          <w:szCs w:val="20"/>
        </w:rPr>
        <w:t>of</w:t>
      </w:r>
      <w:r>
        <w:rPr>
          <w:rFonts w:ascii="Arial" w:hAnsi="Arial" w:cs="Arial"/>
          <w:sz w:val="20"/>
          <w:szCs w:val="20"/>
        </w:rPr>
        <w:t xml:space="preserve"> </w:t>
      </w:r>
      <w:r w:rsidRPr="006209F3">
        <w:rPr>
          <w:rFonts w:ascii="Arial" w:hAnsi="Arial" w:cs="Arial"/>
          <w:sz w:val="20"/>
          <w:szCs w:val="20"/>
        </w:rPr>
        <w:t xml:space="preserve">skilled labour. </w:t>
      </w:r>
    </w:p>
    <w:p w14:paraId="3ADEB933" w14:textId="77777777" w:rsidR="006209F3" w:rsidRPr="006209F3" w:rsidRDefault="006209F3" w:rsidP="009415BA">
      <w:pPr>
        <w:ind w:left="720"/>
        <w:jc w:val="both"/>
        <w:rPr>
          <w:rFonts w:ascii="Arial" w:hAnsi="Arial" w:cs="Arial"/>
          <w:sz w:val="20"/>
          <w:szCs w:val="20"/>
        </w:rPr>
      </w:pPr>
    </w:p>
    <w:p w14:paraId="1F961D1D" w14:textId="0D73AFD9" w:rsidR="006209F3" w:rsidRDefault="006209F3" w:rsidP="009415BA">
      <w:pPr>
        <w:numPr>
          <w:ilvl w:val="0"/>
          <w:numId w:val="22"/>
        </w:numPr>
        <w:jc w:val="both"/>
        <w:rPr>
          <w:rFonts w:ascii="Arial" w:hAnsi="Arial" w:cs="Arial"/>
          <w:sz w:val="20"/>
          <w:szCs w:val="20"/>
        </w:rPr>
      </w:pPr>
      <w:r w:rsidRPr="006209F3">
        <w:rPr>
          <w:rFonts w:ascii="Arial" w:hAnsi="Arial" w:cs="Arial"/>
          <w:sz w:val="20"/>
          <w:szCs w:val="20"/>
        </w:rPr>
        <w:t xml:space="preserve">Promote policies and initiatives for lifelong learning which encompasses key stages of education and training (i.e. basic education, technical and vocational education and training (TVET), higher education) and skills development in organisations that will meet current and future skills needs and allow occupational mobility and career development; </w:t>
      </w:r>
    </w:p>
    <w:p w14:paraId="2A2DD4E6" w14:textId="77777777" w:rsidR="006209F3" w:rsidRPr="006209F3" w:rsidRDefault="006209F3" w:rsidP="009415BA">
      <w:pPr>
        <w:ind w:left="720"/>
        <w:jc w:val="both"/>
        <w:rPr>
          <w:rFonts w:ascii="Arial" w:hAnsi="Arial" w:cs="Arial"/>
          <w:sz w:val="20"/>
          <w:szCs w:val="20"/>
        </w:rPr>
      </w:pPr>
    </w:p>
    <w:p w14:paraId="5CE79828" w14:textId="3B4D56D1" w:rsidR="006209F3" w:rsidRDefault="006209F3" w:rsidP="009415BA">
      <w:pPr>
        <w:numPr>
          <w:ilvl w:val="0"/>
          <w:numId w:val="22"/>
        </w:numPr>
        <w:jc w:val="both"/>
        <w:rPr>
          <w:rFonts w:ascii="Arial" w:hAnsi="Arial" w:cs="Arial"/>
          <w:sz w:val="20"/>
          <w:szCs w:val="20"/>
        </w:rPr>
      </w:pPr>
      <w:r w:rsidRPr="006209F3">
        <w:rPr>
          <w:rFonts w:ascii="Arial" w:hAnsi="Arial" w:cs="Arial"/>
          <w:sz w:val="20"/>
          <w:szCs w:val="20"/>
        </w:rPr>
        <w:t xml:space="preserve">Enhance leadership of business, industry and educational institutions on human resources development by fostering closer partnerships between the government and private sector, and providing incentives and recognition to companies investing resources in skills training, internships and apprenticeships; </w:t>
      </w:r>
    </w:p>
    <w:p w14:paraId="210872E9" w14:textId="77777777" w:rsidR="006209F3" w:rsidRPr="006209F3" w:rsidRDefault="006209F3" w:rsidP="009415BA">
      <w:pPr>
        <w:ind w:left="720"/>
        <w:jc w:val="both"/>
        <w:rPr>
          <w:rFonts w:ascii="Arial" w:hAnsi="Arial" w:cs="Arial"/>
          <w:sz w:val="20"/>
          <w:szCs w:val="20"/>
        </w:rPr>
      </w:pPr>
    </w:p>
    <w:p w14:paraId="3BC52055" w14:textId="77777777" w:rsidR="006209F3" w:rsidRPr="006209F3" w:rsidRDefault="006209F3" w:rsidP="009415BA">
      <w:pPr>
        <w:numPr>
          <w:ilvl w:val="0"/>
          <w:numId w:val="22"/>
        </w:numPr>
        <w:jc w:val="both"/>
        <w:rPr>
          <w:rFonts w:ascii="Arial" w:hAnsi="Arial" w:cs="Arial"/>
          <w:sz w:val="20"/>
          <w:szCs w:val="20"/>
        </w:rPr>
      </w:pPr>
      <w:r w:rsidRPr="006209F3">
        <w:rPr>
          <w:rFonts w:ascii="Arial" w:hAnsi="Arial" w:cs="Arial"/>
          <w:sz w:val="20"/>
          <w:szCs w:val="20"/>
        </w:rPr>
        <w:t xml:space="preserve">Promote the utility of TVET by portraying the decent and employment opportunities, school-to-work transition and career progression of TVET graduates; implementing advocacy campaigns; providing support to women, girls and underprivileged groups to enter non-traditional fields of TVET; and encouraging the harmonisation of TVET competency standards and recognition in ASEAN Member States; </w:t>
      </w:r>
    </w:p>
    <w:p w14:paraId="147622A4" w14:textId="464FC26D" w:rsidR="006209F3" w:rsidRPr="006209F3" w:rsidRDefault="006209F3" w:rsidP="009415BA">
      <w:pPr>
        <w:jc w:val="both"/>
        <w:rPr>
          <w:rFonts w:ascii="Arial" w:hAnsi="Arial" w:cs="Arial"/>
          <w:sz w:val="20"/>
          <w:szCs w:val="20"/>
        </w:rPr>
      </w:pPr>
    </w:p>
    <w:p w14:paraId="131BA52E" w14:textId="7CE2A52A" w:rsidR="006209F3" w:rsidRDefault="006209F3" w:rsidP="009415BA">
      <w:pPr>
        <w:numPr>
          <w:ilvl w:val="0"/>
          <w:numId w:val="23"/>
        </w:numPr>
        <w:jc w:val="both"/>
        <w:rPr>
          <w:rFonts w:ascii="Arial" w:hAnsi="Arial" w:cs="Arial"/>
          <w:sz w:val="20"/>
          <w:szCs w:val="20"/>
        </w:rPr>
      </w:pPr>
      <w:r w:rsidRPr="006209F3">
        <w:rPr>
          <w:rFonts w:ascii="Arial" w:hAnsi="Arial" w:cs="Arial"/>
          <w:sz w:val="20"/>
          <w:szCs w:val="20"/>
        </w:rPr>
        <w:t xml:space="preserve">Promote demand-driven competencies and qualifications in TVET as well as in higher education by designing curricula and assessments, engaging qualified teaching personnel with up-to-date research on advanced technology that meets the labour market needs which leads to enhanced cooperation with education and training institutions which are industry based; </w:t>
      </w:r>
    </w:p>
    <w:p w14:paraId="1DE726BC" w14:textId="77777777" w:rsidR="006209F3" w:rsidRPr="006209F3" w:rsidRDefault="006209F3" w:rsidP="009415BA">
      <w:pPr>
        <w:ind w:left="360"/>
        <w:jc w:val="both"/>
        <w:rPr>
          <w:rFonts w:ascii="Arial" w:hAnsi="Arial" w:cs="Arial"/>
          <w:sz w:val="20"/>
          <w:szCs w:val="20"/>
        </w:rPr>
      </w:pPr>
    </w:p>
    <w:p w14:paraId="269C80A6" w14:textId="47C5B21E" w:rsidR="006209F3" w:rsidRDefault="006209F3" w:rsidP="009415BA">
      <w:pPr>
        <w:numPr>
          <w:ilvl w:val="0"/>
          <w:numId w:val="23"/>
        </w:numPr>
        <w:jc w:val="both"/>
        <w:rPr>
          <w:rFonts w:ascii="Arial" w:hAnsi="Arial" w:cs="Arial"/>
          <w:sz w:val="20"/>
          <w:szCs w:val="20"/>
        </w:rPr>
      </w:pPr>
      <w:r w:rsidRPr="006209F3">
        <w:rPr>
          <w:rFonts w:ascii="Arial" w:hAnsi="Arial" w:cs="Arial"/>
          <w:sz w:val="20"/>
          <w:szCs w:val="20"/>
        </w:rPr>
        <w:t xml:space="preserve">Improve accessibility and quality of labour market information, where appropriate, towards strengthened and coherent labour market information systems, including skills forecasts, to support the capacities of governments, educational institutions, business sector and other stakeholders to promote labour market-oriented education and trainings; </w:t>
      </w:r>
    </w:p>
    <w:p w14:paraId="064F0F1B" w14:textId="77777777" w:rsidR="006209F3" w:rsidRPr="006209F3" w:rsidRDefault="006209F3" w:rsidP="009415BA">
      <w:pPr>
        <w:ind w:left="360"/>
        <w:jc w:val="both"/>
        <w:rPr>
          <w:rFonts w:ascii="Arial" w:hAnsi="Arial" w:cs="Arial"/>
          <w:sz w:val="20"/>
          <w:szCs w:val="20"/>
        </w:rPr>
      </w:pPr>
    </w:p>
    <w:p w14:paraId="5D0016DA" w14:textId="220328FF" w:rsidR="006209F3" w:rsidRDefault="006209F3" w:rsidP="009415BA">
      <w:pPr>
        <w:numPr>
          <w:ilvl w:val="0"/>
          <w:numId w:val="23"/>
        </w:numPr>
        <w:jc w:val="both"/>
        <w:rPr>
          <w:rFonts w:ascii="Arial" w:hAnsi="Arial" w:cs="Arial"/>
          <w:sz w:val="20"/>
          <w:szCs w:val="20"/>
        </w:rPr>
      </w:pPr>
      <w:r w:rsidRPr="006209F3">
        <w:rPr>
          <w:rFonts w:ascii="Arial" w:hAnsi="Arial" w:cs="Arial"/>
          <w:sz w:val="20"/>
          <w:szCs w:val="20"/>
        </w:rPr>
        <w:t xml:space="preserve">Promote infrastructure development to ensure access to crucial infrastructure such as on the internet and information technology, so that the opportunities presented by the Fourth Industrial Revolution may be widely enjoyed; </w:t>
      </w:r>
    </w:p>
    <w:p w14:paraId="6E487C3A" w14:textId="77777777" w:rsidR="006209F3" w:rsidRPr="006209F3" w:rsidRDefault="006209F3" w:rsidP="009415BA">
      <w:pPr>
        <w:ind w:left="360"/>
        <w:jc w:val="both"/>
        <w:rPr>
          <w:rFonts w:ascii="Arial" w:hAnsi="Arial" w:cs="Arial"/>
          <w:sz w:val="20"/>
          <w:szCs w:val="20"/>
        </w:rPr>
      </w:pPr>
    </w:p>
    <w:p w14:paraId="67798C06" w14:textId="6DD2A2BF" w:rsidR="006209F3" w:rsidRDefault="006209F3" w:rsidP="009415BA">
      <w:pPr>
        <w:numPr>
          <w:ilvl w:val="0"/>
          <w:numId w:val="23"/>
        </w:numPr>
        <w:jc w:val="both"/>
        <w:rPr>
          <w:rFonts w:ascii="Arial" w:hAnsi="Arial" w:cs="Arial"/>
          <w:sz w:val="20"/>
          <w:szCs w:val="20"/>
        </w:rPr>
      </w:pPr>
      <w:r w:rsidRPr="006209F3">
        <w:rPr>
          <w:rFonts w:ascii="Arial" w:hAnsi="Arial" w:cs="Arial"/>
          <w:sz w:val="20"/>
          <w:szCs w:val="20"/>
        </w:rPr>
        <w:t xml:space="preserve">Strengthen/establish inter-agency bodies on human resource development across the areas of education, training, industrial development, and labour governance, towards improving policy coherence given the cross- cutting nature of human resource development; </w:t>
      </w:r>
    </w:p>
    <w:p w14:paraId="44BA65F5" w14:textId="77777777" w:rsidR="006209F3" w:rsidRPr="006209F3" w:rsidRDefault="006209F3" w:rsidP="009415BA">
      <w:pPr>
        <w:jc w:val="both"/>
        <w:rPr>
          <w:rFonts w:ascii="Arial" w:hAnsi="Arial" w:cs="Arial"/>
          <w:sz w:val="20"/>
          <w:szCs w:val="20"/>
        </w:rPr>
      </w:pPr>
    </w:p>
    <w:p w14:paraId="3CFDB26C" w14:textId="3DE6497C" w:rsidR="006209F3" w:rsidRDefault="006209F3" w:rsidP="009415BA">
      <w:pPr>
        <w:numPr>
          <w:ilvl w:val="0"/>
          <w:numId w:val="23"/>
        </w:numPr>
        <w:jc w:val="both"/>
        <w:rPr>
          <w:rFonts w:ascii="Arial" w:hAnsi="Arial" w:cs="Arial"/>
          <w:sz w:val="20"/>
          <w:szCs w:val="20"/>
        </w:rPr>
      </w:pPr>
      <w:r w:rsidRPr="006209F3">
        <w:rPr>
          <w:rFonts w:ascii="Arial" w:hAnsi="Arial" w:cs="Arial"/>
          <w:sz w:val="20"/>
          <w:szCs w:val="20"/>
        </w:rPr>
        <w:t xml:space="preserve">Establish the ASEAN TVET Council (ATC) as a platform for coordination, research and development on innovations and monitoring of regional programmes that support the advancement of TVET in the region; </w:t>
      </w:r>
    </w:p>
    <w:p w14:paraId="469DFFF3" w14:textId="77777777" w:rsidR="006209F3" w:rsidRPr="006209F3" w:rsidRDefault="006209F3" w:rsidP="009415BA">
      <w:pPr>
        <w:jc w:val="both"/>
        <w:rPr>
          <w:rFonts w:ascii="Arial" w:hAnsi="Arial" w:cs="Arial"/>
          <w:sz w:val="20"/>
          <w:szCs w:val="20"/>
        </w:rPr>
      </w:pPr>
    </w:p>
    <w:p w14:paraId="6BB2B6D1" w14:textId="77777777" w:rsidR="006209F3" w:rsidRPr="006209F3" w:rsidRDefault="006209F3" w:rsidP="009415BA">
      <w:pPr>
        <w:numPr>
          <w:ilvl w:val="0"/>
          <w:numId w:val="23"/>
        </w:numPr>
        <w:jc w:val="both"/>
        <w:rPr>
          <w:rFonts w:ascii="Arial" w:hAnsi="Arial" w:cs="Arial"/>
          <w:sz w:val="20"/>
          <w:szCs w:val="20"/>
        </w:rPr>
      </w:pPr>
      <w:r w:rsidRPr="006209F3">
        <w:rPr>
          <w:rFonts w:ascii="Arial" w:hAnsi="Arial" w:cs="Arial"/>
          <w:sz w:val="20"/>
          <w:szCs w:val="20"/>
        </w:rPr>
        <w:t xml:space="preserve">Explore establishing a central pool of funds with contributions from governments, private sector, international organisations and other partners to support priorities and researches on future skills needs; </w:t>
      </w:r>
    </w:p>
    <w:p w14:paraId="421C6B1C" w14:textId="248D3981" w:rsidR="006209F3" w:rsidRPr="006209F3" w:rsidRDefault="006209F3" w:rsidP="009415BA">
      <w:pPr>
        <w:jc w:val="both"/>
        <w:rPr>
          <w:rFonts w:ascii="Arial" w:hAnsi="Arial" w:cs="Arial"/>
          <w:sz w:val="20"/>
          <w:szCs w:val="20"/>
        </w:rPr>
      </w:pPr>
    </w:p>
    <w:p w14:paraId="5745DC53" w14:textId="58E3C7AE" w:rsidR="006209F3" w:rsidRDefault="006209F3" w:rsidP="009415BA">
      <w:pPr>
        <w:numPr>
          <w:ilvl w:val="0"/>
          <w:numId w:val="24"/>
        </w:numPr>
        <w:jc w:val="both"/>
        <w:rPr>
          <w:rFonts w:ascii="Arial" w:hAnsi="Arial" w:cs="Arial"/>
          <w:sz w:val="20"/>
          <w:szCs w:val="20"/>
        </w:rPr>
      </w:pPr>
      <w:r w:rsidRPr="006209F3">
        <w:rPr>
          <w:rFonts w:ascii="Arial" w:hAnsi="Arial" w:cs="Arial"/>
          <w:sz w:val="20"/>
          <w:szCs w:val="20"/>
        </w:rPr>
        <w:t xml:space="preserve">Strengthen cooperation and coordination of relevant ASEAN sectoral bodies, private sector, academia, tripartite partners and other stakeholders to facilitate ASEAN’s coordinated and holistic approach on human resources development; and </w:t>
      </w:r>
    </w:p>
    <w:p w14:paraId="3570326E" w14:textId="77777777" w:rsidR="006209F3" w:rsidRPr="006209F3" w:rsidRDefault="006209F3" w:rsidP="009415BA">
      <w:pPr>
        <w:jc w:val="both"/>
        <w:rPr>
          <w:rFonts w:ascii="Arial" w:hAnsi="Arial" w:cs="Arial"/>
          <w:sz w:val="20"/>
          <w:szCs w:val="20"/>
        </w:rPr>
      </w:pPr>
    </w:p>
    <w:p w14:paraId="2E223D1C" w14:textId="2C4B8618" w:rsidR="006209F3" w:rsidRDefault="006209F3" w:rsidP="009415BA">
      <w:pPr>
        <w:numPr>
          <w:ilvl w:val="0"/>
          <w:numId w:val="24"/>
        </w:numPr>
        <w:jc w:val="both"/>
        <w:rPr>
          <w:rFonts w:ascii="Arial" w:hAnsi="Arial" w:cs="Arial"/>
          <w:sz w:val="20"/>
          <w:szCs w:val="20"/>
        </w:rPr>
      </w:pPr>
      <w:r w:rsidRPr="006209F3">
        <w:rPr>
          <w:rFonts w:ascii="Arial" w:hAnsi="Arial" w:cs="Arial"/>
          <w:sz w:val="20"/>
          <w:szCs w:val="20"/>
        </w:rPr>
        <w:t xml:space="preserve">Strengthen cooperation between ASEAN and ASEAN’s external partners, including international organisations, to facilitate the sharing of models, good practices, and experiences in advancing human resources development in a changing world of work. </w:t>
      </w:r>
    </w:p>
    <w:p w14:paraId="68642247" w14:textId="77777777" w:rsidR="006209F3" w:rsidRPr="006209F3" w:rsidRDefault="006209F3" w:rsidP="009415BA">
      <w:pPr>
        <w:jc w:val="both"/>
        <w:rPr>
          <w:rFonts w:ascii="Arial" w:hAnsi="Arial" w:cs="Arial"/>
          <w:sz w:val="20"/>
          <w:szCs w:val="20"/>
        </w:rPr>
      </w:pPr>
    </w:p>
    <w:p w14:paraId="728F36A8" w14:textId="6483FCA5" w:rsidR="006209F3" w:rsidRDefault="006209F3" w:rsidP="009415BA">
      <w:pPr>
        <w:jc w:val="both"/>
        <w:rPr>
          <w:rFonts w:ascii="Arial" w:hAnsi="Arial" w:cs="Arial"/>
          <w:sz w:val="20"/>
          <w:szCs w:val="20"/>
        </w:rPr>
      </w:pPr>
      <w:r w:rsidRPr="006209F3">
        <w:rPr>
          <w:rFonts w:ascii="Arial" w:hAnsi="Arial" w:cs="Arial"/>
          <w:b/>
          <w:bCs/>
          <w:sz w:val="20"/>
          <w:szCs w:val="20"/>
        </w:rPr>
        <w:t>WE</w:t>
      </w:r>
      <w:r w:rsidRPr="006209F3">
        <w:rPr>
          <w:rFonts w:ascii="Arial" w:hAnsi="Arial" w:cs="Arial"/>
          <w:sz w:val="20"/>
          <w:szCs w:val="20"/>
        </w:rPr>
        <w:t xml:space="preserve"> agreed to develop a roadmap for the implementation of this Declaration through concrete strategies and actions that will complement the work plans of the ASEAN Labour Ministers Meeting (ALMM), ASEAN Education Ministers Meeting (ASED), ASEAN TVET Council (ATC) and other relevant Sectoral Bodies. </w:t>
      </w:r>
    </w:p>
    <w:p w14:paraId="368033A3" w14:textId="77777777" w:rsidR="006209F3" w:rsidRPr="006209F3" w:rsidRDefault="006209F3" w:rsidP="009415BA">
      <w:pPr>
        <w:jc w:val="both"/>
        <w:rPr>
          <w:rFonts w:ascii="Arial" w:hAnsi="Arial" w:cs="Arial"/>
          <w:sz w:val="20"/>
          <w:szCs w:val="20"/>
        </w:rPr>
      </w:pPr>
    </w:p>
    <w:p w14:paraId="7B30C2EA" w14:textId="6F49CB0E" w:rsidR="006209F3" w:rsidRDefault="006209F3" w:rsidP="009415BA">
      <w:pPr>
        <w:jc w:val="both"/>
        <w:rPr>
          <w:rFonts w:ascii="Arial" w:hAnsi="Arial" w:cs="Arial"/>
          <w:sz w:val="20"/>
          <w:szCs w:val="20"/>
        </w:rPr>
      </w:pPr>
      <w:r w:rsidRPr="006209F3">
        <w:rPr>
          <w:rFonts w:ascii="Arial" w:hAnsi="Arial" w:cs="Arial"/>
          <w:b/>
          <w:bCs/>
          <w:sz w:val="20"/>
          <w:szCs w:val="20"/>
        </w:rPr>
        <w:t>WE</w:t>
      </w:r>
      <w:r w:rsidRPr="006209F3">
        <w:rPr>
          <w:rFonts w:ascii="Arial" w:hAnsi="Arial" w:cs="Arial"/>
          <w:sz w:val="20"/>
          <w:szCs w:val="20"/>
        </w:rPr>
        <w:t xml:space="preserve"> tasked the ALMM and ASED, with the support of Senior Labour Officials Meeting (SLOM), Senior Officials Meeting on Education (SOM-ED), and ATC, to jointly coordinate the implementation of this Declaration including mobilisation of resources, subject to the national laws, regulations and policies of Member States. </w:t>
      </w:r>
    </w:p>
    <w:p w14:paraId="7CFFC5ED" w14:textId="77777777" w:rsidR="006209F3" w:rsidRPr="006209F3" w:rsidRDefault="006209F3" w:rsidP="009415BA">
      <w:pPr>
        <w:jc w:val="both"/>
        <w:rPr>
          <w:rFonts w:ascii="Arial" w:hAnsi="Arial" w:cs="Arial"/>
          <w:sz w:val="20"/>
          <w:szCs w:val="20"/>
        </w:rPr>
      </w:pPr>
    </w:p>
    <w:p w14:paraId="18B27CD4" w14:textId="77777777" w:rsidR="006209F3" w:rsidRPr="006209F3" w:rsidRDefault="006209F3" w:rsidP="009415BA">
      <w:pPr>
        <w:jc w:val="both"/>
        <w:rPr>
          <w:rFonts w:ascii="Arial" w:hAnsi="Arial" w:cs="Arial"/>
          <w:sz w:val="20"/>
          <w:szCs w:val="20"/>
        </w:rPr>
      </w:pPr>
      <w:r w:rsidRPr="006209F3">
        <w:rPr>
          <w:rFonts w:ascii="Arial" w:hAnsi="Arial" w:cs="Arial"/>
          <w:b/>
          <w:bCs/>
          <w:sz w:val="20"/>
          <w:szCs w:val="20"/>
        </w:rPr>
        <w:t>DONE</w:t>
      </w:r>
      <w:r w:rsidRPr="006209F3">
        <w:rPr>
          <w:rFonts w:ascii="Arial" w:hAnsi="Arial" w:cs="Arial"/>
          <w:sz w:val="20"/>
          <w:szCs w:val="20"/>
        </w:rPr>
        <w:t xml:space="preserve"> on the Twenty Sixth Day of June in the Year Two Thousand and Twenty, in a single original copy, in the English language. </w:t>
      </w:r>
    </w:p>
    <w:p w14:paraId="508D54C7" w14:textId="49A51758" w:rsidR="00DF288A" w:rsidRPr="006209F3" w:rsidRDefault="00DF288A" w:rsidP="009415BA">
      <w:pPr>
        <w:jc w:val="both"/>
        <w:rPr>
          <w:rFonts w:ascii="Arial" w:hAnsi="Arial" w:cs="Arial"/>
          <w:sz w:val="20"/>
          <w:szCs w:val="20"/>
        </w:rPr>
      </w:pPr>
    </w:p>
    <w:sectPr w:rsidR="00DF288A" w:rsidRPr="006209F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6C335" w14:textId="77777777" w:rsidR="00E53979" w:rsidRDefault="00E53979" w:rsidP="00F61B4F">
      <w:r>
        <w:separator/>
      </w:r>
    </w:p>
  </w:endnote>
  <w:endnote w:type="continuationSeparator" w:id="0">
    <w:p w14:paraId="5D3D6476" w14:textId="77777777" w:rsidR="00E53979" w:rsidRDefault="00E53979"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B8665" w14:textId="77777777" w:rsidR="00E53979" w:rsidRDefault="00E53979" w:rsidP="00F61B4F">
      <w:r>
        <w:separator/>
      </w:r>
    </w:p>
  </w:footnote>
  <w:footnote w:type="continuationSeparator" w:id="0">
    <w:p w14:paraId="4F49A639" w14:textId="77777777" w:rsidR="00E53979" w:rsidRDefault="00E53979"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53C2D664" w:rsidR="00B532E2" w:rsidRPr="00A146CD" w:rsidRDefault="00A146CD" w:rsidP="00CD6026">
    <w:pPr>
      <w:pStyle w:val="Header"/>
      <w:pBdr>
        <w:bottom w:val="single" w:sz="4" w:space="1" w:color="auto"/>
      </w:pBdr>
      <w:rPr>
        <w:color w:val="808080"/>
        <w:sz w:val="16"/>
        <w:szCs w:val="16"/>
      </w:rPr>
    </w:pPr>
    <w:r w:rsidRPr="00A146CD">
      <w:rPr>
        <w:rFonts w:cs="Arial"/>
        <w:color w:val="808080"/>
        <w:sz w:val="16"/>
        <w:szCs w:val="16"/>
        <w:lang w:val="en-US"/>
      </w:rPr>
      <w:t xml:space="preserve">2020 </w:t>
    </w:r>
    <w:r w:rsidR="00C462CF" w:rsidRPr="00C462CF">
      <w:rPr>
        <w:color w:val="808080"/>
        <w:sz w:val="16"/>
        <w:szCs w:val="16"/>
      </w:rPr>
      <w:t xml:space="preserve">ASEAN DECLARATION ON HUMAN RESOURCES DEVELOPMENT FOR THE CHANGING WORLD OF WORK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303F18"/>
    <w:multiLevelType w:val="multilevel"/>
    <w:tmpl w:val="17661A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F51D9"/>
    <w:multiLevelType w:val="multilevel"/>
    <w:tmpl w:val="17661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130DD"/>
    <w:multiLevelType w:val="multilevel"/>
    <w:tmpl w:val="1766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D94D88"/>
    <w:multiLevelType w:val="multilevel"/>
    <w:tmpl w:val="1766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6A45E1"/>
    <w:multiLevelType w:val="multilevel"/>
    <w:tmpl w:val="17661A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4"/>
  </w:num>
  <w:num w:numId="17">
    <w:abstractNumId w:val="13"/>
  </w:num>
  <w:num w:numId="18">
    <w:abstractNumId w:val="18"/>
  </w:num>
  <w:num w:numId="19">
    <w:abstractNumId w:val="22"/>
  </w:num>
  <w:num w:numId="20">
    <w:abstractNumId w:val="21"/>
  </w:num>
  <w:num w:numId="21">
    <w:abstractNumId w:val="20"/>
  </w:num>
  <w:num w:numId="22">
    <w:abstractNumId w:val="17"/>
  </w:num>
  <w:num w:numId="23">
    <w:abstractNumId w:val="15"/>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53D09"/>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09F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415BA"/>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62CF"/>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979"/>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936937">
      <w:bodyDiv w:val="1"/>
      <w:marLeft w:val="0"/>
      <w:marRight w:val="0"/>
      <w:marTop w:val="0"/>
      <w:marBottom w:val="0"/>
      <w:divBdr>
        <w:top w:val="none" w:sz="0" w:space="0" w:color="auto"/>
        <w:left w:val="none" w:sz="0" w:space="0" w:color="auto"/>
        <w:bottom w:val="none" w:sz="0" w:space="0" w:color="auto"/>
        <w:right w:val="none" w:sz="0" w:space="0" w:color="auto"/>
      </w:divBdr>
      <w:divsChild>
        <w:div w:id="1654721994">
          <w:marLeft w:val="0"/>
          <w:marRight w:val="0"/>
          <w:marTop w:val="0"/>
          <w:marBottom w:val="0"/>
          <w:divBdr>
            <w:top w:val="none" w:sz="0" w:space="0" w:color="auto"/>
            <w:left w:val="none" w:sz="0" w:space="0" w:color="auto"/>
            <w:bottom w:val="none" w:sz="0" w:space="0" w:color="auto"/>
            <w:right w:val="none" w:sz="0" w:space="0" w:color="auto"/>
          </w:divBdr>
          <w:divsChild>
            <w:div w:id="1719162185">
              <w:marLeft w:val="0"/>
              <w:marRight w:val="0"/>
              <w:marTop w:val="0"/>
              <w:marBottom w:val="0"/>
              <w:divBdr>
                <w:top w:val="none" w:sz="0" w:space="0" w:color="auto"/>
                <w:left w:val="none" w:sz="0" w:space="0" w:color="auto"/>
                <w:bottom w:val="none" w:sz="0" w:space="0" w:color="auto"/>
                <w:right w:val="none" w:sz="0" w:space="0" w:color="auto"/>
              </w:divBdr>
              <w:divsChild>
                <w:div w:id="9839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550966136">
      <w:bodyDiv w:val="1"/>
      <w:marLeft w:val="0"/>
      <w:marRight w:val="0"/>
      <w:marTop w:val="0"/>
      <w:marBottom w:val="0"/>
      <w:divBdr>
        <w:top w:val="none" w:sz="0" w:space="0" w:color="auto"/>
        <w:left w:val="none" w:sz="0" w:space="0" w:color="auto"/>
        <w:bottom w:val="none" w:sz="0" w:space="0" w:color="auto"/>
        <w:right w:val="none" w:sz="0" w:space="0" w:color="auto"/>
      </w:divBdr>
      <w:divsChild>
        <w:div w:id="1186791445">
          <w:marLeft w:val="0"/>
          <w:marRight w:val="0"/>
          <w:marTop w:val="0"/>
          <w:marBottom w:val="0"/>
          <w:divBdr>
            <w:top w:val="none" w:sz="0" w:space="0" w:color="auto"/>
            <w:left w:val="none" w:sz="0" w:space="0" w:color="auto"/>
            <w:bottom w:val="none" w:sz="0" w:space="0" w:color="auto"/>
            <w:right w:val="none" w:sz="0" w:space="0" w:color="auto"/>
          </w:divBdr>
          <w:divsChild>
            <w:div w:id="1022590176">
              <w:marLeft w:val="0"/>
              <w:marRight w:val="0"/>
              <w:marTop w:val="0"/>
              <w:marBottom w:val="0"/>
              <w:divBdr>
                <w:top w:val="none" w:sz="0" w:space="0" w:color="auto"/>
                <w:left w:val="none" w:sz="0" w:space="0" w:color="auto"/>
                <w:bottom w:val="none" w:sz="0" w:space="0" w:color="auto"/>
                <w:right w:val="none" w:sz="0" w:space="0" w:color="auto"/>
              </w:divBdr>
              <w:divsChild>
                <w:div w:id="509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7605">
          <w:marLeft w:val="0"/>
          <w:marRight w:val="0"/>
          <w:marTop w:val="0"/>
          <w:marBottom w:val="0"/>
          <w:divBdr>
            <w:top w:val="none" w:sz="0" w:space="0" w:color="auto"/>
            <w:left w:val="none" w:sz="0" w:space="0" w:color="auto"/>
            <w:bottom w:val="none" w:sz="0" w:space="0" w:color="auto"/>
            <w:right w:val="none" w:sz="0" w:space="0" w:color="auto"/>
          </w:divBdr>
          <w:divsChild>
            <w:div w:id="725614809">
              <w:marLeft w:val="0"/>
              <w:marRight w:val="0"/>
              <w:marTop w:val="0"/>
              <w:marBottom w:val="0"/>
              <w:divBdr>
                <w:top w:val="none" w:sz="0" w:space="0" w:color="auto"/>
                <w:left w:val="none" w:sz="0" w:space="0" w:color="auto"/>
                <w:bottom w:val="none" w:sz="0" w:space="0" w:color="auto"/>
                <w:right w:val="none" w:sz="0" w:space="0" w:color="auto"/>
              </w:divBdr>
              <w:divsChild>
                <w:div w:id="718285154">
                  <w:marLeft w:val="0"/>
                  <w:marRight w:val="0"/>
                  <w:marTop w:val="0"/>
                  <w:marBottom w:val="0"/>
                  <w:divBdr>
                    <w:top w:val="none" w:sz="0" w:space="0" w:color="auto"/>
                    <w:left w:val="none" w:sz="0" w:space="0" w:color="auto"/>
                    <w:bottom w:val="none" w:sz="0" w:space="0" w:color="auto"/>
                    <w:right w:val="none" w:sz="0" w:space="0" w:color="auto"/>
                  </w:divBdr>
                </w:div>
              </w:divsChild>
            </w:div>
            <w:div w:id="1748460667">
              <w:marLeft w:val="0"/>
              <w:marRight w:val="0"/>
              <w:marTop w:val="0"/>
              <w:marBottom w:val="0"/>
              <w:divBdr>
                <w:top w:val="none" w:sz="0" w:space="0" w:color="auto"/>
                <w:left w:val="none" w:sz="0" w:space="0" w:color="auto"/>
                <w:bottom w:val="none" w:sz="0" w:space="0" w:color="auto"/>
                <w:right w:val="none" w:sz="0" w:space="0" w:color="auto"/>
              </w:divBdr>
              <w:divsChild>
                <w:div w:id="81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16">
          <w:marLeft w:val="0"/>
          <w:marRight w:val="0"/>
          <w:marTop w:val="0"/>
          <w:marBottom w:val="0"/>
          <w:divBdr>
            <w:top w:val="none" w:sz="0" w:space="0" w:color="auto"/>
            <w:left w:val="none" w:sz="0" w:space="0" w:color="auto"/>
            <w:bottom w:val="none" w:sz="0" w:space="0" w:color="auto"/>
            <w:right w:val="none" w:sz="0" w:space="0" w:color="auto"/>
          </w:divBdr>
          <w:divsChild>
            <w:div w:id="676227367">
              <w:marLeft w:val="0"/>
              <w:marRight w:val="0"/>
              <w:marTop w:val="0"/>
              <w:marBottom w:val="0"/>
              <w:divBdr>
                <w:top w:val="none" w:sz="0" w:space="0" w:color="auto"/>
                <w:left w:val="none" w:sz="0" w:space="0" w:color="auto"/>
                <w:bottom w:val="none" w:sz="0" w:space="0" w:color="auto"/>
                <w:right w:val="none" w:sz="0" w:space="0" w:color="auto"/>
              </w:divBdr>
              <w:divsChild>
                <w:div w:id="785973256">
                  <w:marLeft w:val="0"/>
                  <w:marRight w:val="0"/>
                  <w:marTop w:val="0"/>
                  <w:marBottom w:val="0"/>
                  <w:divBdr>
                    <w:top w:val="none" w:sz="0" w:space="0" w:color="auto"/>
                    <w:left w:val="none" w:sz="0" w:space="0" w:color="auto"/>
                    <w:bottom w:val="none" w:sz="0" w:space="0" w:color="auto"/>
                    <w:right w:val="none" w:sz="0" w:space="0" w:color="auto"/>
                  </w:divBdr>
                </w:div>
              </w:divsChild>
            </w:div>
            <w:div w:id="704989646">
              <w:marLeft w:val="0"/>
              <w:marRight w:val="0"/>
              <w:marTop w:val="0"/>
              <w:marBottom w:val="0"/>
              <w:divBdr>
                <w:top w:val="none" w:sz="0" w:space="0" w:color="auto"/>
                <w:left w:val="none" w:sz="0" w:space="0" w:color="auto"/>
                <w:bottom w:val="none" w:sz="0" w:space="0" w:color="auto"/>
                <w:right w:val="none" w:sz="0" w:space="0" w:color="auto"/>
              </w:divBdr>
              <w:divsChild>
                <w:div w:id="3274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6527">
          <w:marLeft w:val="0"/>
          <w:marRight w:val="0"/>
          <w:marTop w:val="0"/>
          <w:marBottom w:val="0"/>
          <w:divBdr>
            <w:top w:val="none" w:sz="0" w:space="0" w:color="auto"/>
            <w:left w:val="none" w:sz="0" w:space="0" w:color="auto"/>
            <w:bottom w:val="none" w:sz="0" w:space="0" w:color="auto"/>
            <w:right w:val="none" w:sz="0" w:space="0" w:color="auto"/>
          </w:divBdr>
          <w:divsChild>
            <w:div w:id="1815635148">
              <w:marLeft w:val="0"/>
              <w:marRight w:val="0"/>
              <w:marTop w:val="0"/>
              <w:marBottom w:val="0"/>
              <w:divBdr>
                <w:top w:val="none" w:sz="0" w:space="0" w:color="auto"/>
                <w:left w:val="none" w:sz="0" w:space="0" w:color="auto"/>
                <w:bottom w:val="none" w:sz="0" w:space="0" w:color="auto"/>
                <w:right w:val="none" w:sz="0" w:space="0" w:color="auto"/>
              </w:divBdr>
              <w:divsChild>
                <w:div w:id="1013260516">
                  <w:marLeft w:val="0"/>
                  <w:marRight w:val="0"/>
                  <w:marTop w:val="0"/>
                  <w:marBottom w:val="0"/>
                  <w:divBdr>
                    <w:top w:val="none" w:sz="0" w:space="0" w:color="auto"/>
                    <w:left w:val="none" w:sz="0" w:space="0" w:color="auto"/>
                    <w:bottom w:val="none" w:sz="0" w:space="0" w:color="auto"/>
                    <w:right w:val="none" w:sz="0" w:space="0" w:color="auto"/>
                  </w:divBdr>
                </w:div>
              </w:divsChild>
            </w:div>
            <w:div w:id="280111890">
              <w:marLeft w:val="0"/>
              <w:marRight w:val="0"/>
              <w:marTop w:val="0"/>
              <w:marBottom w:val="0"/>
              <w:divBdr>
                <w:top w:val="none" w:sz="0" w:space="0" w:color="auto"/>
                <w:left w:val="none" w:sz="0" w:space="0" w:color="auto"/>
                <w:bottom w:val="none" w:sz="0" w:space="0" w:color="auto"/>
                <w:right w:val="none" w:sz="0" w:space="0" w:color="auto"/>
              </w:divBdr>
              <w:divsChild>
                <w:div w:id="740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9319">
          <w:marLeft w:val="0"/>
          <w:marRight w:val="0"/>
          <w:marTop w:val="0"/>
          <w:marBottom w:val="0"/>
          <w:divBdr>
            <w:top w:val="none" w:sz="0" w:space="0" w:color="auto"/>
            <w:left w:val="none" w:sz="0" w:space="0" w:color="auto"/>
            <w:bottom w:val="none" w:sz="0" w:space="0" w:color="auto"/>
            <w:right w:val="none" w:sz="0" w:space="0" w:color="auto"/>
          </w:divBdr>
          <w:divsChild>
            <w:div w:id="1349257979">
              <w:marLeft w:val="0"/>
              <w:marRight w:val="0"/>
              <w:marTop w:val="0"/>
              <w:marBottom w:val="0"/>
              <w:divBdr>
                <w:top w:val="none" w:sz="0" w:space="0" w:color="auto"/>
                <w:left w:val="none" w:sz="0" w:space="0" w:color="auto"/>
                <w:bottom w:val="none" w:sz="0" w:space="0" w:color="auto"/>
                <w:right w:val="none" w:sz="0" w:space="0" w:color="auto"/>
              </w:divBdr>
              <w:divsChild>
                <w:div w:id="1069499489">
                  <w:marLeft w:val="0"/>
                  <w:marRight w:val="0"/>
                  <w:marTop w:val="0"/>
                  <w:marBottom w:val="0"/>
                  <w:divBdr>
                    <w:top w:val="none" w:sz="0" w:space="0" w:color="auto"/>
                    <w:left w:val="none" w:sz="0" w:space="0" w:color="auto"/>
                    <w:bottom w:val="none" w:sz="0" w:space="0" w:color="auto"/>
                    <w:right w:val="none" w:sz="0" w:space="0" w:color="auto"/>
                  </w:divBdr>
                </w:div>
              </w:divsChild>
            </w:div>
            <w:div w:id="1103259162">
              <w:marLeft w:val="0"/>
              <w:marRight w:val="0"/>
              <w:marTop w:val="0"/>
              <w:marBottom w:val="0"/>
              <w:divBdr>
                <w:top w:val="none" w:sz="0" w:space="0" w:color="auto"/>
                <w:left w:val="none" w:sz="0" w:space="0" w:color="auto"/>
                <w:bottom w:val="none" w:sz="0" w:space="0" w:color="auto"/>
                <w:right w:val="none" w:sz="0" w:space="0" w:color="auto"/>
              </w:divBdr>
              <w:divsChild>
                <w:div w:id="14826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3910">
          <w:marLeft w:val="0"/>
          <w:marRight w:val="0"/>
          <w:marTop w:val="0"/>
          <w:marBottom w:val="0"/>
          <w:divBdr>
            <w:top w:val="none" w:sz="0" w:space="0" w:color="auto"/>
            <w:left w:val="none" w:sz="0" w:space="0" w:color="auto"/>
            <w:bottom w:val="none" w:sz="0" w:space="0" w:color="auto"/>
            <w:right w:val="none" w:sz="0" w:space="0" w:color="auto"/>
          </w:divBdr>
          <w:divsChild>
            <w:div w:id="702360935">
              <w:marLeft w:val="0"/>
              <w:marRight w:val="0"/>
              <w:marTop w:val="0"/>
              <w:marBottom w:val="0"/>
              <w:divBdr>
                <w:top w:val="none" w:sz="0" w:space="0" w:color="auto"/>
                <w:left w:val="none" w:sz="0" w:space="0" w:color="auto"/>
                <w:bottom w:val="none" w:sz="0" w:space="0" w:color="auto"/>
                <w:right w:val="none" w:sz="0" w:space="0" w:color="auto"/>
              </w:divBdr>
              <w:divsChild>
                <w:div w:id="3398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1137">
      <w:bodyDiv w:val="1"/>
      <w:marLeft w:val="0"/>
      <w:marRight w:val="0"/>
      <w:marTop w:val="0"/>
      <w:marBottom w:val="0"/>
      <w:divBdr>
        <w:top w:val="none" w:sz="0" w:space="0" w:color="auto"/>
        <w:left w:val="none" w:sz="0" w:space="0" w:color="auto"/>
        <w:bottom w:val="none" w:sz="0" w:space="0" w:color="auto"/>
        <w:right w:val="none" w:sz="0" w:space="0" w:color="auto"/>
      </w:divBdr>
      <w:divsChild>
        <w:div w:id="550264079">
          <w:marLeft w:val="0"/>
          <w:marRight w:val="0"/>
          <w:marTop w:val="0"/>
          <w:marBottom w:val="0"/>
          <w:divBdr>
            <w:top w:val="none" w:sz="0" w:space="0" w:color="auto"/>
            <w:left w:val="none" w:sz="0" w:space="0" w:color="auto"/>
            <w:bottom w:val="none" w:sz="0" w:space="0" w:color="auto"/>
            <w:right w:val="none" w:sz="0" w:space="0" w:color="auto"/>
          </w:divBdr>
          <w:divsChild>
            <w:div w:id="1701665602">
              <w:marLeft w:val="0"/>
              <w:marRight w:val="0"/>
              <w:marTop w:val="0"/>
              <w:marBottom w:val="0"/>
              <w:divBdr>
                <w:top w:val="none" w:sz="0" w:space="0" w:color="auto"/>
                <w:left w:val="none" w:sz="0" w:space="0" w:color="auto"/>
                <w:bottom w:val="none" w:sz="0" w:space="0" w:color="auto"/>
                <w:right w:val="none" w:sz="0" w:space="0" w:color="auto"/>
              </w:divBdr>
              <w:divsChild>
                <w:div w:id="20294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2140">
      <w:bodyDiv w:val="1"/>
      <w:marLeft w:val="0"/>
      <w:marRight w:val="0"/>
      <w:marTop w:val="0"/>
      <w:marBottom w:val="0"/>
      <w:divBdr>
        <w:top w:val="none" w:sz="0" w:space="0" w:color="auto"/>
        <w:left w:val="none" w:sz="0" w:space="0" w:color="auto"/>
        <w:bottom w:val="none" w:sz="0" w:space="0" w:color="auto"/>
        <w:right w:val="none" w:sz="0" w:space="0" w:color="auto"/>
      </w:divBdr>
      <w:divsChild>
        <w:div w:id="643433352">
          <w:marLeft w:val="0"/>
          <w:marRight w:val="0"/>
          <w:marTop w:val="0"/>
          <w:marBottom w:val="0"/>
          <w:divBdr>
            <w:top w:val="none" w:sz="0" w:space="0" w:color="auto"/>
            <w:left w:val="none" w:sz="0" w:space="0" w:color="auto"/>
            <w:bottom w:val="none" w:sz="0" w:space="0" w:color="auto"/>
            <w:right w:val="none" w:sz="0" w:space="0" w:color="auto"/>
          </w:divBdr>
          <w:divsChild>
            <w:div w:id="252592787">
              <w:marLeft w:val="0"/>
              <w:marRight w:val="0"/>
              <w:marTop w:val="0"/>
              <w:marBottom w:val="0"/>
              <w:divBdr>
                <w:top w:val="none" w:sz="0" w:space="0" w:color="auto"/>
                <w:left w:val="none" w:sz="0" w:space="0" w:color="auto"/>
                <w:bottom w:val="none" w:sz="0" w:space="0" w:color="auto"/>
                <w:right w:val="none" w:sz="0" w:space="0" w:color="auto"/>
              </w:divBdr>
              <w:divsChild>
                <w:div w:id="5308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7764">
          <w:marLeft w:val="0"/>
          <w:marRight w:val="0"/>
          <w:marTop w:val="0"/>
          <w:marBottom w:val="0"/>
          <w:divBdr>
            <w:top w:val="none" w:sz="0" w:space="0" w:color="auto"/>
            <w:left w:val="none" w:sz="0" w:space="0" w:color="auto"/>
            <w:bottom w:val="none" w:sz="0" w:space="0" w:color="auto"/>
            <w:right w:val="none" w:sz="0" w:space="0" w:color="auto"/>
          </w:divBdr>
          <w:divsChild>
            <w:div w:id="782188525">
              <w:marLeft w:val="0"/>
              <w:marRight w:val="0"/>
              <w:marTop w:val="0"/>
              <w:marBottom w:val="0"/>
              <w:divBdr>
                <w:top w:val="none" w:sz="0" w:space="0" w:color="auto"/>
                <w:left w:val="none" w:sz="0" w:space="0" w:color="auto"/>
                <w:bottom w:val="none" w:sz="0" w:space="0" w:color="auto"/>
                <w:right w:val="none" w:sz="0" w:space="0" w:color="auto"/>
              </w:divBdr>
              <w:divsChild>
                <w:div w:id="1975594482">
                  <w:marLeft w:val="0"/>
                  <w:marRight w:val="0"/>
                  <w:marTop w:val="0"/>
                  <w:marBottom w:val="0"/>
                  <w:divBdr>
                    <w:top w:val="none" w:sz="0" w:space="0" w:color="auto"/>
                    <w:left w:val="none" w:sz="0" w:space="0" w:color="auto"/>
                    <w:bottom w:val="none" w:sz="0" w:space="0" w:color="auto"/>
                    <w:right w:val="none" w:sz="0" w:space="0" w:color="auto"/>
                  </w:divBdr>
                </w:div>
              </w:divsChild>
            </w:div>
            <w:div w:id="728460020">
              <w:marLeft w:val="0"/>
              <w:marRight w:val="0"/>
              <w:marTop w:val="0"/>
              <w:marBottom w:val="0"/>
              <w:divBdr>
                <w:top w:val="none" w:sz="0" w:space="0" w:color="auto"/>
                <w:left w:val="none" w:sz="0" w:space="0" w:color="auto"/>
                <w:bottom w:val="none" w:sz="0" w:space="0" w:color="auto"/>
                <w:right w:val="none" w:sz="0" w:space="0" w:color="auto"/>
              </w:divBdr>
              <w:divsChild>
                <w:div w:id="192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2246">
          <w:marLeft w:val="0"/>
          <w:marRight w:val="0"/>
          <w:marTop w:val="0"/>
          <w:marBottom w:val="0"/>
          <w:divBdr>
            <w:top w:val="none" w:sz="0" w:space="0" w:color="auto"/>
            <w:left w:val="none" w:sz="0" w:space="0" w:color="auto"/>
            <w:bottom w:val="none" w:sz="0" w:space="0" w:color="auto"/>
            <w:right w:val="none" w:sz="0" w:space="0" w:color="auto"/>
          </w:divBdr>
          <w:divsChild>
            <w:div w:id="741877637">
              <w:marLeft w:val="0"/>
              <w:marRight w:val="0"/>
              <w:marTop w:val="0"/>
              <w:marBottom w:val="0"/>
              <w:divBdr>
                <w:top w:val="none" w:sz="0" w:space="0" w:color="auto"/>
                <w:left w:val="none" w:sz="0" w:space="0" w:color="auto"/>
                <w:bottom w:val="none" w:sz="0" w:space="0" w:color="auto"/>
                <w:right w:val="none" w:sz="0" w:space="0" w:color="auto"/>
              </w:divBdr>
              <w:divsChild>
                <w:div w:id="1659963253">
                  <w:marLeft w:val="0"/>
                  <w:marRight w:val="0"/>
                  <w:marTop w:val="0"/>
                  <w:marBottom w:val="0"/>
                  <w:divBdr>
                    <w:top w:val="none" w:sz="0" w:space="0" w:color="auto"/>
                    <w:left w:val="none" w:sz="0" w:space="0" w:color="auto"/>
                    <w:bottom w:val="none" w:sz="0" w:space="0" w:color="auto"/>
                    <w:right w:val="none" w:sz="0" w:space="0" w:color="auto"/>
                  </w:divBdr>
                </w:div>
              </w:divsChild>
            </w:div>
            <w:div w:id="1400514233">
              <w:marLeft w:val="0"/>
              <w:marRight w:val="0"/>
              <w:marTop w:val="0"/>
              <w:marBottom w:val="0"/>
              <w:divBdr>
                <w:top w:val="none" w:sz="0" w:space="0" w:color="auto"/>
                <w:left w:val="none" w:sz="0" w:space="0" w:color="auto"/>
                <w:bottom w:val="none" w:sz="0" w:space="0" w:color="auto"/>
                <w:right w:val="none" w:sz="0" w:space="0" w:color="auto"/>
              </w:divBdr>
              <w:divsChild>
                <w:div w:id="7323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9239">
          <w:marLeft w:val="0"/>
          <w:marRight w:val="0"/>
          <w:marTop w:val="0"/>
          <w:marBottom w:val="0"/>
          <w:divBdr>
            <w:top w:val="none" w:sz="0" w:space="0" w:color="auto"/>
            <w:left w:val="none" w:sz="0" w:space="0" w:color="auto"/>
            <w:bottom w:val="none" w:sz="0" w:space="0" w:color="auto"/>
            <w:right w:val="none" w:sz="0" w:space="0" w:color="auto"/>
          </w:divBdr>
          <w:divsChild>
            <w:div w:id="2065716613">
              <w:marLeft w:val="0"/>
              <w:marRight w:val="0"/>
              <w:marTop w:val="0"/>
              <w:marBottom w:val="0"/>
              <w:divBdr>
                <w:top w:val="none" w:sz="0" w:space="0" w:color="auto"/>
                <w:left w:val="none" w:sz="0" w:space="0" w:color="auto"/>
                <w:bottom w:val="none" w:sz="0" w:space="0" w:color="auto"/>
                <w:right w:val="none" w:sz="0" w:space="0" w:color="auto"/>
              </w:divBdr>
              <w:divsChild>
                <w:div w:id="2023431206">
                  <w:marLeft w:val="0"/>
                  <w:marRight w:val="0"/>
                  <w:marTop w:val="0"/>
                  <w:marBottom w:val="0"/>
                  <w:divBdr>
                    <w:top w:val="none" w:sz="0" w:space="0" w:color="auto"/>
                    <w:left w:val="none" w:sz="0" w:space="0" w:color="auto"/>
                    <w:bottom w:val="none" w:sz="0" w:space="0" w:color="auto"/>
                    <w:right w:val="none" w:sz="0" w:space="0" w:color="auto"/>
                  </w:divBdr>
                </w:div>
              </w:divsChild>
            </w:div>
            <w:div w:id="810712893">
              <w:marLeft w:val="0"/>
              <w:marRight w:val="0"/>
              <w:marTop w:val="0"/>
              <w:marBottom w:val="0"/>
              <w:divBdr>
                <w:top w:val="none" w:sz="0" w:space="0" w:color="auto"/>
                <w:left w:val="none" w:sz="0" w:space="0" w:color="auto"/>
                <w:bottom w:val="none" w:sz="0" w:space="0" w:color="auto"/>
                <w:right w:val="none" w:sz="0" w:space="0" w:color="auto"/>
              </w:divBdr>
              <w:divsChild>
                <w:div w:id="17440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7577">
          <w:marLeft w:val="0"/>
          <w:marRight w:val="0"/>
          <w:marTop w:val="0"/>
          <w:marBottom w:val="0"/>
          <w:divBdr>
            <w:top w:val="none" w:sz="0" w:space="0" w:color="auto"/>
            <w:left w:val="none" w:sz="0" w:space="0" w:color="auto"/>
            <w:bottom w:val="none" w:sz="0" w:space="0" w:color="auto"/>
            <w:right w:val="none" w:sz="0" w:space="0" w:color="auto"/>
          </w:divBdr>
          <w:divsChild>
            <w:div w:id="364990921">
              <w:marLeft w:val="0"/>
              <w:marRight w:val="0"/>
              <w:marTop w:val="0"/>
              <w:marBottom w:val="0"/>
              <w:divBdr>
                <w:top w:val="none" w:sz="0" w:space="0" w:color="auto"/>
                <w:left w:val="none" w:sz="0" w:space="0" w:color="auto"/>
                <w:bottom w:val="none" w:sz="0" w:space="0" w:color="auto"/>
                <w:right w:val="none" w:sz="0" w:space="0" w:color="auto"/>
              </w:divBdr>
              <w:divsChild>
                <w:div w:id="1926525507">
                  <w:marLeft w:val="0"/>
                  <w:marRight w:val="0"/>
                  <w:marTop w:val="0"/>
                  <w:marBottom w:val="0"/>
                  <w:divBdr>
                    <w:top w:val="none" w:sz="0" w:space="0" w:color="auto"/>
                    <w:left w:val="none" w:sz="0" w:space="0" w:color="auto"/>
                    <w:bottom w:val="none" w:sz="0" w:space="0" w:color="auto"/>
                    <w:right w:val="none" w:sz="0" w:space="0" w:color="auto"/>
                  </w:divBdr>
                </w:div>
              </w:divsChild>
            </w:div>
            <w:div w:id="75058474">
              <w:marLeft w:val="0"/>
              <w:marRight w:val="0"/>
              <w:marTop w:val="0"/>
              <w:marBottom w:val="0"/>
              <w:divBdr>
                <w:top w:val="none" w:sz="0" w:space="0" w:color="auto"/>
                <w:left w:val="none" w:sz="0" w:space="0" w:color="auto"/>
                <w:bottom w:val="none" w:sz="0" w:space="0" w:color="auto"/>
                <w:right w:val="none" w:sz="0" w:space="0" w:color="auto"/>
              </w:divBdr>
              <w:divsChild>
                <w:div w:id="5552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796">
          <w:marLeft w:val="0"/>
          <w:marRight w:val="0"/>
          <w:marTop w:val="0"/>
          <w:marBottom w:val="0"/>
          <w:divBdr>
            <w:top w:val="none" w:sz="0" w:space="0" w:color="auto"/>
            <w:left w:val="none" w:sz="0" w:space="0" w:color="auto"/>
            <w:bottom w:val="none" w:sz="0" w:space="0" w:color="auto"/>
            <w:right w:val="none" w:sz="0" w:space="0" w:color="auto"/>
          </w:divBdr>
          <w:divsChild>
            <w:div w:id="298804611">
              <w:marLeft w:val="0"/>
              <w:marRight w:val="0"/>
              <w:marTop w:val="0"/>
              <w:marBottom w:val="0"/>
              <w:divBdr>
                <w:top w:val="none" w:sz="0" w:space="0" w:color="auto"/>
                <w:left w:val="none" w:sz="0" w:space="0" w:color="auto"/>
                <w:bottom w:val="none" w:sz="0" w:space="0" w:color="auto"/>
                <w:right w:val="none" w:sz="0" w:space="0" w:color="auto"/>
              </w:divBdr>
              <w:divsChild>
                <w:div w:id="798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9055">
      <w:bodyDiv w:val="1"/>
      <w:marLeft w:val="0"/>
      <w:marRight w:val="0"/>
      <w:marTop w:val="0"/>
      <w:marBottom w:val="0"/>
      <w:divBdr>
        <w:top w:val="none" w:sz="0" w:space="0" w:color="auto"/>
        <w:left w:val="none" w:sz="0" w:space="0" w:color="auto"/>
        <w:bottom w:val="none" w:sz="0" w:space="0" w:color="auto"/>
        <w:right w:val="none" w:sz="0" w:space="0" w:color="auto"/>
      </w:divBdr>
      <w:divsChild>
        <w:div w:id="666906615">
          <w:marLeft w:val="0"/>
          <w:marRight w:val="0"/>
          <w:marTop w:val="0"/>
          <w:marBottom w:val="0"/>
          <w:divBdr>
            <w:top w:val="none" w:sz="0" w:space="0" w:color="auto"/>
            <w:left w:val="none" w:sz="0" w:space="0" w:color="auto"/>
            <w:bottom w:val="none" w:sz="0" w:space="0" w:color="auto"/>
            <w:right w:val="none" w:sz="0" w:space="0" w:color="auto"/>
          </w:divBdr>
          <w:divsChild>
            <w:div w:id="522323132">
              <w:marLeft w:val="0"/>
              <w:marRight w:val="0"/>
              <w:marTop w:val="0"/>
              <w:marBottom w:val="0"/>
              <w:divBdr>
                <w:top w:val="none" w:sz="0" w:space="0" w:color="auto"/>
                <w:left w:val="none" w:sz="0" w:space="0" w:color="auto"/>
                <w:bottom w:val="none" w:sz="0" w:space="0" w:color="auto"/>
                <w:right w:val="none" w:sz="0" w:space="0" w:color="auto"/>
              </w:divBdr>
              <w:divsChild>
                <w:div w:id="21232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9117">
          <w:marLeft w:val="0"/>
          <w:marRight w:val="0"/>
          <w:marTop w:val="0"/>
          <w:marBottom w:val="0"/>
          <w:divBdr>
            <w:top w:val="none" w:sz="0" w:space="0" w:color="auto"/>
            <w:left w:val="none" w:sz="0" w:space="0" w:color="auto"/>
            <w:bottom w:val="none" w:sz="0" w:space="0" w:color="auto"/>
            <w:right w:val="none" w:sz="0" w:space="0" w:color="auto"/>
          </w:divBdr>
          <w:divsChild>
            <w:div w:id="699009414">
              <w:marLeft w:val="0"/>
              <w:marRight w:val="0"/>
              <w:marTop w:val="0"/>
              <w:marBottom w:val="0"/>
              <w:divBdr>
                <w:top w:val="none" w:sz="0" w:space="0" w:color="auto"/>
                <w:left w:val="none" w:sz="0" w:space="0" w:color="auto"/>
                <w:bottom w:val="none" w:sz="0" w:space="0" w:color="auto"/>
                <w:right w:val="none" w:sz="0" w:space="0" w:color="auto"/>
              </w:divBdr>
              <w:divsChild>
                <w:div w:id="548346546">
                  <w:marLeft w:val="0"/>
                  <w:marRight w:val="0"/>
                  <w:marTop w:val="0"/>
                  <w:marBottom w:val="0"/>
                  <w:divBdr>
                    <w:top w:val="none" w:sz="0" w:space="0" w:color="auto"/>
                    <w:left w:val="none" w:sz="0" w:space="0" w:color="auto"/>
                    <w:bottom w:val="none" w:sz="0" w:space="0" w:color="auto"/>
                    <w:right w:val="none" w:sz="0" w:space="0" w:color="auto"/>
                  </w:divBdr>
                </w:div>
              </w:divsChild>
            </w:div>
            <w:div w:id="1104417843">
              <w:marLeft w:val="0"/>
              <w:marRight w:val="0"/>
              <w:marTop w:val="0"/>
              <w:marBottom w:val="0"/>
              <w:divBdr>
                <w:top w:val="none" w:sz="0" w:space="0" w:color="auto"/>
                <w:left w:val="none" w:sz="0" w:space="0" w:color="auto"/>
                <w:bottom w:val="none" w:sz="0" w:space="0" w:color="auto"/>
                <w:right w:val="none" w:sz="0" w:space="0" w:color="auto"/>
              </w:divBdr>
              <w:divsChild>
                <w:div w:id="18107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2832">
          <w:marLeft w:val="0"/>
          <w:marRight w:val="0"/>
          <w:marTop w:val="0"/>
          <w:marBottom w:val="0"/>
          <w:divBdr>
            <w:top w:val="none" w:sz="0" w:space="0" w:color="auto"/>
            <w:left w:val="none" w:sz="0" w:space="0" w:color="auto"/>
            <w:bottom w:val="none" w:sz="0" w:space="0" w:color="auto"/>
            <w:right w:val="none" w:sz="0" w:space="0" w:color="auto"/>
          </w:divBdr>
          <w:divsChild>
            <w:div w:id="2143309286">
              <w:marLeft w:val="0"/>
              <w:marRight w:val="0"/>
              <w:marTop w:val="0"/>
              <w:marBottom w:val="0"/>
              <w:divBdr>
                <w:top w:val="none" w:sz="0" w:space="0" w:color="auto"/>
                <w:left w:val="none" w:sz="0" w:space="0" w:color="auto"/>
                <w:bottom w:val="none" w:sz="0" w:space="0" w:color="auto"/>
                <w:right w:val="none" w:sz="0" w:space="0" w:color="auto"/>
              </w:divBdr>
              <w:divsChild>
                <w:div w:id="1481069524">
                  <w:marLeft w:val="0"/>
                  <w:marRight w:val="0"/>
                  <w:marTop w:val="0"/>
                  <w:marBottom w:val="0"/>
                  <w:divBdr>
                    <w:top w:val="none" w:sz="0" w:space="0" w:color="auto"/>
                    <w:left w:val="none" w:sz="0" w:space="0" w:color="auto"/>
                    <w:bottom w:val="none" w:sz="0" w:space="0" w:color="auto"/>
                    <w:right w:val="none" w:sz="0" w:space="0" w:color="auto"/>
                  </w:divBdr>
                </w:div>
              </w:divsChild>
            </w:div>
            <w:div w:id="238449151">
              <w:marLeft w:val="0"/>
              <w:marRight w:val="0"/>
              <w:marTop w:val="0"/>
              <w:marBottom w:val="0"/>
              <w:divBdr>
                <w:top w:val="none" w:sz="0" w:space="0" w:color="auto"/>
                <w:left w:val="none" w:sz="0" w:space="0" w:color="auto"/>
                <w:bottom w:val="none" w:sz="0" w:space="0" w:color="auto"/>
                <w:right w:val="none" w:sz="0" w:space="0" w:color="auto"/>
              </w:divBdr>
              <w:divsChild>
                <w:div w:id="238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9265">
          <w:marLeft w:val="0"/>
          <w:marRight w:val="0"/>
          <w:marTop w:val="0"/>
          <w:marBottom w:val="0"/>
          <w:divBdr>
            <w:top w:val="none" w:sz="0" w:space="0" w:color="auto"/>
            <w:left w:val="none" w:sz="0" w:space="0" w:color="auto"/>
            <w:bottom w:val="none" w:sz="0" w:space="0" w:color="auto"/>
            <w:right w:val="none" w:sz="0" w:space="0" w:color="auto"/>
          </w:divBdr>
          <w:divsChild>
            <w:div w:id="1937639971">
              <w:marLeft w:val="0"/>
              <w:marRight w:val="0"/>
              <w:marTop w:val="0"/>
              <w:marBottom w:val="0"/>
              <w:divBdr>
                <w:top w:val="none" w:sz="0" w:space="0" w:color="auto"/>
                <w:left w:val="none" w:sz="0" w:space="0" w:color="auto"/>
                <w:bottom w:val="none" w:sz="0" w:space="0" w:color="auto"/>
                <w:right w:val="none" w:sz="0" w:space="0" w:color="auto"/>
              </w:divBdr>
              <w:divsChild>
                <w:div w:id="1491408664">
                  <w:marLeft w:val="0"/>
                  <w:marRight w:val="0"/>
                  <w:marTop w:val="0"/>
                  <w:marBottom w:val="0"/>
                  <w:divBdr>
                    <w:top w:val="none" w:sz="0" w:space="0" w:color="auto"/>
                    <w:left w:val="none" w:sz="0" w:space="0" w:color="auto"/>
                    <w:bottom w:val="none" w:sz="0" w:space="0" w:color="auto"/>
                    <w:right w:val="none" w:sz="0" w:space="0" w:color="auto"/>
                  </w:divBdr>
                </w:div>
              </w:divsChild>
            </w:div>
            <w:div w:id="507254280">
              <w:marLeft w:val="0"/>
              <w:marRight w:val="0"/>
              <w:marTop w:val="0"/>
              <w:marBottom w:val="0"/>
              <w:divBdr>
                <w:top w:val="none" w:sz="0" w:space="0" w:color="auto"/>
                <w:left w:val="none" w:sz="0" w:space="0" w:color="auto"/>
                <w:bottom w:val="none" w:sz="0" w:space="0" w:color="auto"/>
                <w:right w:val="none" w:sz="0" w:space="0" w:color="auto"/>
              </w:divBdr>
              <w:divsChild>
                <w:div w:id="188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823">
          <w:marLeft w:val="0"/>
          <w:marRight w:val="0"/>
          <w:marTop w:val="0"/>
          <w:marBottom w:val="0"/>
          <w:divBdr>
            <w:top w:val="none" w:sz="0" w:space="0" w:color="auto"/>
            <w:left w:val="none" w:sz="0" w:space="0" w:color="auto"/>
            <w:bottom w:val="none" w:sz="0" w:space="0" w:color="auto"/>
            <w:right w:val="none" w:sz="0" w:space="0" w:color="auto"/>
          </w:divBdr>
          <w:divsChild>
            <w:div w:id="1124957596">
              <w:marLeft w:val="0"/>
              <w:marRight w:val="0"/>
              <w:marTop w:val="0"/>
              <w:marBottom w:val="0"/>
              <w:divBdr>
                <w:top w:val="none" w:sz="0" w:space="0" w:color="auto"/>
                <w:left w:val="none" w:sz="0" w:space="0" w:color="auto"/>
                <w:bottom w:val="none" w:sz="0" w:space="0" w:color="auto"/>
                <w:right w:val="none" w:sz="0" w:space="0" w:color="auto"/>
              </w:divBdr>
              <w:divsChild>
                <w:div w:id="1461337164">
                  <w:marLeft w:val="0"/>
                  <w:marRight w:val="0"/>
                  <w:marTop w:val="0"/>
                  <w:marBottom w:val="0"/>
                  <w:divBdr>
                    <w:top w:val="none" w:sz="0" w:space="0" w:color="auto"/>
                    <w:left w:val="none" w:sz="0" w:space="0" w:color="auto"/>
                    <w:bottom w:val="none" w:sz="0" w:space="0" w:color="auto"/>
                    <w:right w:val="none" w:sz="0" w:space="0" w:color="auto"/>
                  </w:divBdr>
                </w:div>
              </w:divsChild>
            </w:div>
            <w:div w:id="1363287489">
              <w:marLeft w:val="0"/>
              <w:marRight w:val="0"/>
              <w:marTop w:val="0"/>
              <w:marBottom w:val="0"/>
              <w:divBdr>
                <w:top w:val="none" w:sz="0" w:space="0" w:color="auto"/>
                <w:left w:val="none" w:sz="0" w:space="0" w:color="auto"/>
                <w:bottom w:val="none" w:sz="0" w:space="0" w:color="auto"/>
                <w:right w:val="none" w:sz="0" w:space="0" w:color="auto"/>
              </w:divBdr>
              <w:divsChild>
                <w:div w:id="149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7260">
          <w:marLeft w:val="0"/>
          <w:marRight w:val="0"/>
          <w:marTop w:val="0"/>
          <w:marBottom w:val="0"/>
          <w:divBdr>
            <w:top w:val="none" w:sz="0" w:space="0" w:color="auto"/>
            <w:left w:val="none" w:sz="0" w:space="0" w:color="auto"/>
            <w:bottom w:val="none" w:sz="0" w:space="0" w:color="auto"/>
            <w:right w:val="none" w:sz="0" w:space="0" w:color="auto"/>
          </w:divBdr>
          <w:divsChild>
            <w:div w:id="958687044">
              <w:marLeft w:val="0"/>
              <w:marRight w:val="0"/>
              <w:marTop w:val="0"/>
              <w:marBottom w:val="0"/>
              <w:divBdr>
                <w:top w:val="none" w:sz="0" w:space="0" w:color="auto"/>
                <w:left w:val="none" w:sz="0" w:space="0" w:color="auto"/>
                <w:bottom w:val="none" w:sz="0" w:space="0" w:color="auto"/>
                <w:right w:val="none" w:sz="0" w:space="0" w:color="auto"/>
              </w:divBdr>
              <w:divsChild>
                <w:div w:id="17859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3837">
      <w:bodyDiv w:val="1"/>
      <w:marLeft w:val="0"/>
      <w:marRight w:val="0"/>
      <w:marTop w:val="0"/>
      <w:marBottom w:val="0"/>
      <w:divBdr>
        <w:top w:val="none" w:sz="0" w:space="0" w:color="auto"/>
        <w:left w:val="none" w:sz="0" w:space="0" w:color="auto"/>
        <w:bottom w:val="none" w:sz="0" w:space="0" w:color="auto"/>
        <w:right w:val="none" w:sz="0" w:space="0" w:color="auto"/>
      </w:divBdr>
      <w:divsChild>
        <w:div w:id="322053004">
          <w:marLeft w:val="0"/>
          <w:marRight w:val="0"/>
          <w:marTop w:val="0"/>
          <w:marBottom w:val="0"/>
          <w:divBdr>
            <w:top w:val="none" w:sz="0" w:space="0" w:color="auto"/>
            <w:left w:val="none" w:sz="0" w:space="0" w:color="auto"/>
            <w:bottom w:val="none" w:sz="0" w:space="0" w:color="auto"/>
            <w:right w:val="none" w:sz="0" w:space="0" w:color="auto"/>
          </w:divBdr>
          <w:divsChild>
            <w:div w:id="151022420">
              <w:marLeft w:val="0"/>
              <w:marRight w:val="0"/>
              <w:marTop w:val="0"/>
              <w:marBottom w:val="0"/>
              <w:divBdr>
                <w:top w:val="none" w:sz="0" w:space="0" w:color="auto"/>
                <w:left w:val="none" w:sz="0" w:space="0" w:color="auto"/>
                <w:bottom w:val="none" w:sz="0" w:space="0" w:color="auto"/>
                <w:right w:val="none" w:sz="0" w:space="0" w:color="auto"/>
              </w:divBdr>
              <w:divsChild>
                <w:div w:id="790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305">
      <w:bodyDiv w:val="1"/>
      <w:marLeft w:val="0"/>
      <w:marRight w:val="0"/>
      <w:marTop w:val="0"/>
      <w:marBottom w:val="0"/>
      <w:divBdr>
        <w:top w:val="none" w:sz="0" w:space="0" w:color="auto"/>
        <w:left w:val="none" w:sz="0" w:space="0" w:color="auto"/>
        <w:bottom w:val="none" w:sz="0" w:space="0" w:color="auto"/>
        <w:right w:val="none" w:sz="0" w:space="0" w:color="auto"/>
      </w:divBdr>
      <w:divsChild>
        <w:div w:id="723867763">
          <w:marLeft w:val="0"/>
          <w:marRight w:val="0"/>
          <w:marTop w:val="0"/>
          <w:marBottom w:val="0"/>
          <w:divBdr>
            <w:top w:val="none" w:sz="0" w:space="0" w:color="auto"/>
            <w:left w:val="none" w:sz="0" w:space="0" w:color="auto"/>
            <w:bottom w:val="none" w:sz="0" w:space="0" w:color="auto"/>
            <w:right w:val="none" w:sz="0" w:space="0" w:color="auto"/>
          </w:divBdr>
          <w:divsChild>
            <w:div w:id="630012653">
              <w:marLeft w:val="0"/>
              <w:marRight w:val="0"/>
              <w:marTop w:val="0"/>
              <w:marBottom w:val="0"/>
              <w:divBdr>
                <w:top w:val="none" w:sz="0" w:space="0" w:color="auto"/>
                <w:left w:val="none" w:sz="0" w:space="0" w:color="auto"/>
                <w:bottom w:val="none" w:sz="0" w:space="0" w:color="auto"/>
                <w:right w:val="none" w:sz="0" w:space="0" w:color="auto"/>
              </w:divBdr>
              <w:divsChild>
                <w:div w:id="583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777557417">
      <w:bodyDiv w:val="1"/>
      <w:marLeft w:val="0"/>
      <w:marRight w:val="0"/>
      <w:marTop w:val="0"/>
      <w:marBottom w:val="0"/>
      <w:divBdr>
        <w:top w:val="none" w:sz="0" w:space="0" w:color="auto"/>
        <w:left w:val="none" w:sz="0" w:space="0" w:color="auto"/>
        <w:bottom w:val="none" w:sz="0" w:space="0" w:color="auto"/>
        <w:right w:val="none" w:sz="0" w:space="0" w:color="auto"/>
      </w:divBdr>
      <w:divsChild>
        <w:div w:id="1780685594">
          <w:marLeft w:val="0"/>
          <w:marRight w:val="0"/>
          <w:marTop w:val="0"/>
          <w:marBottom w:val="0"/>
          <w:divBdr>
            <w:top w:val="none" w:sz="0" w:space="0" w:color="auto"/>
            <w:left w:val="none" w:sz="0" w:space="0" w:color="auto"/>
            <w:bottom w:val="none" w:sz="0" w:space="0" w:color="auto"/>
            <w:right w:val="none" w:sz="0" w:space="0" w:color="auto"/>
          </w:divBdr>
          <w:divsChild>
            <w:div w:id="201747500">
              <w:marLeft w:val="0"/>
              <w:marRight w:val="0"/>
              <w:marTop w:val="0"/>
              <w:marBottom w:val="0"/>
              <w:divBdr>
                <w:top w:val="none" w:sz="0" w:space="0" w:color="auto"/>
                <w:left w:val="none" w:sz="0" w:space="0" w:color="auto"/>
                <w:bottom w:val="none" w:sz="0" w:space="0" w:color="auto"/>
                <w:right w:val="none" w:sz="0" w:space="0" w:color="auto"/>
              </w:divBdr>
              <w:divsChild>
                <w:div w:id="9174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615">
          <w:marLeft w:val="0"/>
          <w:marRight w:val="0"/>
          <w:marTop w:val="0"/>
          <w:marBottom w:val="0"/>
          <w:divBdr>
            <w:top w:val="none" w:sz="0" w:space="0" w:color="auto"/>
            <w:left w:val="none" w:sz="0" w:space="0" w:color="auto"/>
            <w:bottom w:val="none" w:sz="0" w:space="0" w:color="auto"/>
            <w:right w:val="none" w:sz="0" w:space="0" w:color="auto"/>
          </w:divBdr>
          <w:divsChild>
            <w:div w:id="1512602092">
              <w:marLeft w:val="0"/>
              <w:marRight w:val="0"/>
              <w:marTop w:val="0"/>
              <w:marBottom w:val="0"/>
              <w:divBdr>
                <w:top w:val="none" w:sz="0" w:space="0" w:color="auto"/>
                <w:left w:val="none" w:sz="0" w:space="0" w:color="auto"/>
                <w:bottom w:val="none" w:sz="0" w:space="0" w:color="auto"/>
                <w:right w:val="none" w:sz="0" w:space="0" w:color="auto"/>
              </w:divBdr>
              <w:divsChild>
                <w:div w:id="1035421823">
                  <w:marLeft w:val="0"/>
                  <w:marRight w:val="0"/>
                  <w:marTop w:val="0"/>
                  <w:marBottom w:val="0"/>
                  <w:divBdr>
                    <w:top w:val="none" w:sz="0" w:space="0" w:color="auto"/>
                    <w:left w:val="none" w:sz="0" w:space="0" w:color="auto"/>
                    <w:bottom w:val="none" w:sz="0" w:space="0" w:color="auto"/>
                    <w:right w:val="none" w:sz="0" w:space="0" w:color="auto"/>
                  </w:divBdr>
                </w:div>
              </w:divsChild>
            </w:div>
            <w:div w:id="2139100855">
              <w:marLeft w:val="0"/>
              <w:marRight w:val="0"/>
              <w:marTop w:val="0"/>
              <w:marBottom w:val="0"/>
              <w:divBdr>
                <w:top w:val="none" w:sz="0" w:space="0" w:color="auto"/>
                <w:left w:val="none" w:sz="0" w:space="0" w:color="auto"/>
                <w:bottom w:val="none" w:sz="0" w:space="0" w:color="auto"/>
                <w:right w:val="none" w:sz="0" w:space="0" w:color="auto"/>
              </w:divBdr>
              <w:divsChild>
                <w:div w:id="20921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1629">
          <w:marLeft w:val="0"/>
          <w:marRight w:val="0"/>
          <w:marTop w:val="0"/>
          <w:marBottom w:val="0"/>
          <w:divBdr>
            <w:top w:val="none" w:sz="0" w:space="0" w:color="auto"/>
            <w:left w:val="none" w:sz="0" w:space="0" w:color="auto"/>
            <w:bottom w:val="none" w:sz="0" w:space="0" w:color="auto"/>
            <w:right w:val="none" w:sz="0" w:space="0" w:color="auto"/>
          </w:divBdr>
          <w:divsChild>
            <w:div w:id="289669737">
              <w:marLeft w:val="0"/>
              <w:marRight w:val="0"/>
              <w:marTop w:val="0"/>
              <w:marBottom w:val="0"/>
              <w:divBdr>
                <w:top w:val="none" w:sz="0" w:space="0" w:color="auto"/>
                <w:left w:val="none" w:sz="0" w:space="0" w:color="auto"/>
                <w:bottom w:val="none" w:sz="0" w:space="0" w:color="auto"/>
                <w:right w:val="none" w:sz="0" w:space="0" w:color="auto"/>
              </w:divBdr>
              <w:divsChild>
                <w:div w:id="1784036116">
                  <w:marLeft w:val="0"/>
                  <w:marRight w:val="0"/>
                  <w:marTop w:val="0"/>
                  <w:marBottom w:val="0"/>
                  <w:divBdr>
                    <w:top w:val="none" w:sz="0" w:space="0" w:color="auto"/>
                    <w:left w:val="none" w:sz="0" w:space="0" w:color="auto"/>
                    <w:bottom w:val="none" w:sz="0" w:space="0" w:color="auto"/>
                    <w:right w:val="none" w:sz="0" w:space="0" w:color="auto"/>
                  </w:divBdr>
                </w:div>
              </w:divsChild>
            </w:div>
            <w:div w:id="687023584">
              <w:marLeft w:val="0"/>
              <w:marRight w:val="0"/>
              <w:marTop w:val="0"/>
              <w:marBottom w:val="0"/>
              <w:divBdr>
                <w:top w:val="none" w:sz="0" w:space="0" w:color="auto"/>
                <w:left w:val="none" w:sz="0" w:space="0" w:color="auto"/>
                <w:bottom w:val="none" w:sz="0" w:space="0" w:color="auto"/>
                <w:right w:val="none" w:sz="0" w:space="0" w:color="auto"/>
              </w:divBdr>
              <w:divsChild>
                <w:div w:id="2260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523">
          <w:marLeft w:val="0"/>
          <w:marRight w:val="0"/>
          <w:marTop w:val="0"/>
          <w:marBottom w:val="0"/>
          <w:divBdr>
            <w:top w:val="none" w:sz="0" w:space="0" w:color="auto"/>
            <w:left w:val="none" w:sz="0" w:space="0" w:color="auto"/>
            <w:bottom w:val="none" w:sz="0" w:space="0" w:color="auto"/>
            <w:right w:val="none" w:sz="0" w:space="0" w:color="auto"/>
          </w:divBdr>
          <w:divsChild>
            <w:div w:id="2122451991">
              <w:marLeft w:val="0"/>
              <w:marRight w:val="0"/>
              <w:marTop w:val="0"/>
              <w:marBottom w:val="0"/>
              <w:divBdr>
                <w:top w:val="none" w:sz="0" w:space="0" w:color="auto"/>
                <w:left w:val="none" w:sz="0" w:space="0" w:color="auto"/>
                <w:bottom w:val="none" w:sz="0" w:space="0" w:color="auto"/>
                <w:right w:val="none" w:sz="0" w:space="0" w:color="auto"/>
              </w:divBdr>
              <w:divsChild>
                <w:div w:id="339283212">
                  <w:marLeft w:val="0"/>
                  <w:marRight w:val="0"/>
                  <w:marTop w:val="0"/>
                  <w:marBottom w:val="0"/>
                  <w:divBdr>
                    <w:top w:val="none" w:sz="0" w:space="0" w:color="auto"/>
                    <w:left w:val="none" w:sz="0" w:space="0" w:color="auto"/>
                    <w:bottom w:val="none" w:sz="0" w:space="0" w:color="auto"/>
                    <w:right w:val="none" w:sz="0" w:space="0" w:color="auto"/>
                  </w:divBdr>
                </w:div>
              </w:divsChild>
            </w:div>
            <w:div w:id="55709442">
              <w:marLeft w:val="0"/>
              <w:marRight w:val="0"/>
              <w:marTop w:val="0"/>
              <w:marBottom w:val="0"/>
              <w:divBdr>
                <w:top w:val="none" w:sz="0" w:space="0" w:color="auto"/>
                <w:left w:val="none" w:sz="0" w:space="0" w:color="auto"/>
                <w:bottom w:val="none" w:sz="0" w:space="0" w:color="auto"/>
                <w:right w:val="none" w:sz="0" w:space="0" w:color="auto"/>
              </w:divBdr>
              <w:divsChild>
                <w:div w:id="16075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4632">
          <w:marLeft w:val="0"/>
          <w:marRight w:val="0"/>
          <w:marTop w:val="0"/>
          <w:marBottom w:val="0"/>
          <w:divBdr>
            <w:top w:val="none" w:sz="0" w:space="0" w:color="auto"/>
            <w:left w:val="none" w:sz="0" w:space="0" w:color="auto"/>
            <w:bottom w:val="none" w:sz="0" w:space="0" w:color="auto"/>
            <w:right w:val="none" w:sz="0" w:space="0" w:color="auto"/>
          </w:divBdr>
          <w:divsChild>
            <w:div w:id="1026448550">
              <w:marLeft w:val="0"/>
              <w:marRight w:val="0"/>
              <w:marTop w:val="0"/>
              <w:marBottom w:val="0"/>
              <w:divBdr>
                <w:top w:val="none" w:sz="0" w:space="0" w:color="auto"/>
                <w:left w:val="none" w:sz="0" w:space="0" w:color="auto"/>
                <w:bottom w:val="none" w:sz="0" w:space="0" w:color="auto"/>
                <w:right w:val="none" w:sz="0" w:space="0" w:color="auto"/>
              </w:divBdr>
              <w:divsChild>
                <w:div w:id="845369077">
                  <w:marLeft w:val="0"/>
                  <w:marRight w:val="0"/>
                  <w:marTop w:val="0"/>
                  <w:marBottom w:val="0"/>
                  <w:divBdr>
                    <w:top w:val="none" w:sz="0" w:space="0" w:color="auto"/>
                    <w:left w:val="none" w:sz="0" w:space="0" w:color="auto"/>
                    <w:bottom w:val="none" w:sz="0" w:space="0" w:color="auto"/>
                    <w:right w:val="none" w:sz="0" w:space="0" w:color="auto"/>
                  </w:divBdr>
                </w:div>
              </w:divsChild>
            </w:div>
            <w:div w:id="527990167">
              <w:marLeft w:val="0"/>
              <w:marRight w:val="0"/>
              <w:marTop w:val="0"/>
              <w:marBottom w:val="0"/>
              <w:divBdr>
                <w:top w:val="none" w:sz="0" w:space="0" w:color="auto"/>
                <w:left w:val="none" w:sz="0" w:space="0" w:color="auto"/>
                <w:bottom w:val="none" w:sz="0" w:space="0" w:color="auto"/>
                <w:right w:val="none" w:sz="0" w:space="0" w:color="auto"/>
              </w:divBdr>
              <w:divsChild>
                <w:div w:id="17151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5996">
          <w:marLeft w:val="0"/>
          <w:marRight w:val="0"/>
          <w:marTop w:val="0"/>
          <w:marBottom w:val="0"/>
          <w:divBdr>
            <w:top w:val="none" w:sz="0" w:space="0" w:color="auto"/>
            <w:left w:val="none" w:sz="0" w:space="0" w:color="auto"/>
            <w:bottom w:val="none" w:sz="0" w:space="0" w:color="auto"/>
            <w:right w:val="none" w:sz="0" w:space="0" w:color="auto"/>
          </w:divBdr>
          <w:divsChild>
            <w:div w:id="1796634278">
              <w:marLeft w:val="0"/>
              <w:marRight w:val="0"/>
              <w:marTop w:val="0"/>
              <w:marBottom w:val="0"/>
              <w:divBdr>
                <w:top w:val="none" w:sz="0" w:space="0" w:color="auto"/>
                <w:left w:val="none" w:sz="0" w:space="0" w:color="auto"/>
                <w:bottom w:val="none" w:sz="0" w:space="0" w:color="auto"/>
                <w:right w:val="none" w:sz="0" w:space="0" w:color="auto"/>
              </w:divBdr>
              <w:divsChild>
                <w:div w:id="2033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3</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6</cp:revision>
  <cp:lastPrinted>2019-01-29T09:08:00Z</cp:lastPrinted>
  <dcterms:created xsi:type="dcterms:W3CDTF">2020-07-07T19:58:00Z</dcterms:created>
  <dcterms:modified xsi:type="dcterms:W3CDTF">2020-07-08T03:33:00Z</dcterms:modified>
</cp:coreProperties>
</file>