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E5D5" w14:textId="3CB5B7BF" w:rsidR="00F76B0C" w:rsidRDefault="00F76B0C" w:rsidP="00F76B0C">
      <w:pPr>
        <w:pStyle w:val="CILTitle"/>
      </w:pPr>
      <w:r>
        <w:t>2000 ASEAN DECLARATION ON CULTURAL HERITAGE</w:t>
      </w:r>
    </w:p>
    <w:p w14:paraId="2256F99F" w14:textId="11A0DF1D" w:rsidR="00F76B0C" w:rsidRDefault="00F76B0C" w:rsidP="00F76B0C">
      <w:pPr>
        <w:pStyle w:val="CILSubtitle"/>
      </w:pPr>
      <w:r>
        <w:t>Adopted in Bangkok, Thailand on 25 July 2000</w:t>
      </w:r>
    </w:p>
    <w:sdt>
      <w:sdtPr>
        <w:rPr>
          <w:rFonts w:ascii="Arial" w:eastAsia="Calibri" w:hAnsi="Arial"/>
          <w:color w:val="auto"/>
          <w:sz w:val="20"/>
          <w:szCs w:val="20"/>
        </w:rPr>
        <w:id w:val="923769720"/>
        <w:docPartObj>
          <w:docPartGallery w:val="Table of Contents"/>
          <w:docPartUnique/>
        </w:docPartObj>
      </w:sdtPr>
      <w:sdtEndPr>
        <w:rPr>
          <w:b/>
          <w:bCs/>
          <w:noProof/>
        </w:rPr>
      </w:sdtEndPr>
      <w:sdtContent>
        <w:p w14:paraId="779BD3E0" w14:textId="5E0DE567" w:rsidR="00295023" w:rsidRPr="00295023" w:rsidRDefault="00295023">
          <w:pPr>
            <w:pStyle w:val="TOCHeading"/>
            <w:rPr>
              <w:rFonts w:ascii="Arial" w:hAnsi="Arial" w:cs="Arial"/>
              <w:sz w:val="20"/>
              <w:szCs w:val="20"/>
            </w:rPr>
          </w:pPr>
        </w:p>
        <w:p w14:paraId="054D50B0" w14:textId="44EC63EE" w:rsidR="00295023" w:rsidRPr="00295023" w:rsidRDefault="00295023" w:rsidP="00295023">
          <w:pPr>
            <w:pStyle w:val="TOC2"/>
            <w:rPr>
              <w:rFonts w:eastAsiaTheme="minorEastAsia"/>
              <w:b w:val="0"/>
              <w:noProof/>
              <w:lang w:val="en-SG" w:eastAsia="zh-CN"/>
            </w:rPr>
          </w:pPr>
          <w:r w:rsidRPr="00295023">
            <w:rPr>
              <w:b w:val="0"/>
            </w:rPr>
            <w:fldChar w:fldCharType="begin"/>
          </w:r>
          <w:r w:rsidRPr="00295023">
            <w:rPr>
              <w:b w:val="0"/>
            </w:rPr>
            <w:instrText xml:space="preserve"> TOC \o "1-3" \h \z \u </w:instrText>
          </w:r>
          <w:r w:rsidRPr="00295023">
            <w:rPr>
              <w:b w:val="0"/>
            </w:rPr>
            <w:fldChar w:fldCharType="separate"/>
          </w:r>
          <w:hyperlink w:anchor="_Toc50726521" w:history="1">
            <w:r w:rsidRPr="00295023">
              <w:rPr>
                <w:rStyle w:val="Hyperlink"/>
                <w:rFonts w:ascii="Arial" w:hAnsi="Arial" w:cs="Arial"/>
                <w:b w:val="0"/>
                <w:noProof/>
                <w:sz w:val="20"/>
                <w:szCs w:val="20"/>
                <w:lang w:val="en-SG"/>
              </w:rPr>
              <w:t>1.</w:t>
            </w:r>
            <w:r w:rsidRPr="00295023">
              <w:rPr>
                <w:rFonts w:eastAsiaTheme="minorEastAsia"/>
                <w:b w:val="0"/>
                <w:noProof/>
                <w:lang w:val="en-SG" w:eastAsia="zh-CN"/>
              </w:rPr>
              <w:t xml:space="preserve">  </w:t>
            </w:r>
            <w:r w:rsidRPr="00295023">
              <w:rPr>
                <w:rStyle w:val="Hyperlink"/>
                <w:rFonts w:ascii="Arial" w:hAnsi="Arial" w:cs="Arial"/>
                <w:b w:val="0"/>
                <w:noProof/>
                <w:sz w:val="20"/>
                <w:szCs w:val="20"/>
                <w:lang w:val="en-SG"/>
              </w:rPr>
              <w:t>NATIONAL AND REGIONAL PROTECTION OF ASEAN CULTURAL HERITAGE</w:t>
            </w:r>
            <w:r w:rsidRPr="00295023">
              <w:rPr>
                <w:b w:val="0"/>
                <w:noProof/>
                <w:webHidden/>
              </w:rPr>
              <w:tab/>
            </w:r>
            <w:r w:rsidRPr="00295023">
              <w:rPr>
                <w:b w:val="0"/>
                <w:noProof/>
                <w:webHidden/>
              </w:rPr>
              <w:fldChar w:fldCharType="begin"/>
            </w:r>
            <w:r w:rsidRPr="00295023">
              <w:rPr>
                <w:b w:val="0"/>
                <w:noProof/>
                <w:webHidden/>
              </w:rPr>
              <w:instrText xml:space="preserve"> PAGEREF _Toc50726521 \h </w:instrText>
            </w:r>
            <w:r w:rsidRPr="00295023">
              <w:rPr>
                <w:b w:val="0"/>
                <w:noProof/>
                <w:webHidden/>
              </w:rPr>
            </w:r>
            <w:r w:rsidRPr="00295023">
              <w:rPr>
                <w:b w:val="0"/>
                <w:noProof/>
                <w:webHidden/>
              </w:rPr>
              <w:fldChar w:fldCharType="separate"/>
            </w:r>
            <w:r w:rsidR="00E66260">
              <w:rPr>
                <w:b w:val="0"/>
                <w:noProof/>
                <w:webHidden/>
              </w:rPr>
              <w:t>3</w:t>
            </w:r>
            <w:r w:rsidRPr="00295023">
              <w:rPr>
                <w:b w:val="0"/>
                <w:noProof/>
                <w:webHidden/>
              </w:rPr>
              <w:fldChar w:fldCharType="end"/>
            </w:r>
          </w:hyperlink>
        </w:p>
        <w:p w14:paraId="021D3673" w14:textId="3134714C" w:rsidR="00295023" w:rsidRPr="00295023" w:rsidRDefault="004662CC" w:rsidP="00295023">
          <w:pPr>
            <w:pStyle w:val="TOC2"/>
            <w:rPr>
              <w:rFonts w:eastAsiaTheme="minorEastAsia"/>
              <w:b w:val="0"/>
              <w:noProof/>
              <w:lang w:val="en-SG" w:eastAsia="zh-CN"/>
            </w:rPr>
          </w:pPr>
          <w:hyperlink w:anchor="_Toc50726522" w:history="1">
            <w:r w:rsidR="00295023" w:rsidRPr="00295023">
              <w:rPr>
                <w:rStyle w:val="Hyperlink"/>
                <w:rFonts w:ascii="Arial" w:hAnsi="Arial" w:cs="Arial"/>
                <w:b w:val="0"/>
                <w:noProof/>
                <w:sz w:val="20"/>
                <w:szCs w:val="20"/>
                <w:lang w:val="en-SG"/>
              </w:rPr>
              <w:t>2.</w:t>
            </w:r>
            <w:r w:rsidR="00295023" w:rsidRPr="00295023">
              <w:rPr>
                <w:rFonts w:eastAsiaTheme="minorEastAsia"/>
                <w:b w:val="0"/>
                <w:noProof/>
                <w:lang w:val="en-SG" w:eastAsia="zh-CN"/>
              </w:rPr>
              <w:t xml:space="preserve">  </w:t>
            </w:r>
            <w:r w:rsidR="00295023" w:rsidRPr="00295023">
              <w:rPr>
                <w:rStyle w:val="Hyperlink"/>
                <w:rFonts w:ascii="Arial" w:hAnsi="Arial" w:cs="Arial"/>
                <w:b w:val="0"/>
                <w:noProof/>
                <w:sz w:val="20"/>
                <w:szCs w:val="20"/>
                <w:lang w:val="en-SG"/>
              </w:rPr>
              <w:t>PROTECTIONOF NATIONAL TREASURES AND CULTURAL PROPERTIES</w:t>
            </w:r>
            <w:r w:rsidR="00295023" w:rsidRPr="00295023">
              <w:rPr>
                <w:b w:val="0"/>
                <w:noProof/>
                <w:webHidden/>
              </w:rPr>
              <w:tab/>
            </w:r>
            <w:r w:rsidR="00295023" w:rsidRPr="00295023">
              <w:rPr>
                <w:b w:val="0"/>
                <w:noProof/>
                <w:webHidden/>
              </w:rPr>
              <w:fldChar w:fldCharType="begin"/>
            </w:r>
            <w:r w:rsidR="00295023" w:rsidRPr="00295023">
              <w:rPr>
                <w:b w:val="0"/>
                <w:noProof/>
                <w:webHidden/>
              </w:rPr>
              <w:instrText xml:space="preserve"> PAGEREF _Toc50726522 \h </w:instrText>
            </w:r>
            <w:r w:rsidR="00295023" w:rsidRPr="00295023">
              <w:rPr>
                <w:b w:val="0"/>
                <w:noProof/>
                <w:webHidden/>
              </w:rPr>
            </w:r>
            <w:r w:rsidR="00295023" w:rsidRPr="00295023">
              <w:rPr>
                <w:b w:val="0"/>
                <w:noProof/>
                <w:webHidden/>
              </w:rPr>
              <w:fldChar w:fldCharType="separate"/>
            </w:r>
            <w:r w:rsidR="00E66260">
              <w:rPr>
                <w:b w:val="0"/>
                <w:noProof/>
                <w:webHidden/>
              </w:rPr>
              <w:t>4</w:t>
            </w:r>
            <w:r w:rsidR="00295023" w:rsidRPr="00295023">
              <w:rPr>
                <w:b w:val="0"/>
                <w:noProof/>
                <w:webHidden/>
              </w:rPr>
              <w:fldChar w:fldCharType="end"/>
            </w:r>
          </w:hyperlink>
        </w:p>
        <w:p w14:paraId="35BE8A55" w14:textId="67CB97FC" w:rsidR="00295023" w:rsidRPr="00295023" w:rsidRDefault="004662CC" w:rsidP="00295023">
          <w:pPr>
            <w:pStyle w:val="TOC2"/>
            <w:rPr>
              <w:rFonts w:eastAsiaTheme="minorEastAsia"/>
              <w:b w:val="0"/>
              <w:noProof/>
              <w:lang w:val="en-SG" w:eastAsia="zh-CN"/>
            </w:rPr>
          </w:pPr>
          <w:hyperlink w:anchor="_Toc50726523" w:history="1">
            <w:r w:rsidR="00295023" w:rsidRPr="00295023">
              <w:rPr>
                <w:rStyle w:val="Hyperlink"/>
                <w:rFonts w:ascii="Arial" w:hAnsi="Arial" w:cs="Arial"/>
                <w:b w:val="0"/>
                <w:noProof/>
                <w:sz w:val="20"/>
                <w:szCs w:val="20"/>
                <w:lang w:val="en-SG"/>
              </w:rPr>
              <w:t>3.</w:t>
            </w:r>
            <w:r w:rsidR="00295023" w:rsidRPr="00295023">
              <w:rPr>
                <w:rFonts w:eastAsiaTheme="minorEastAsia"/>
                <w:b w:val="0"/>
                <w:noProof/>
                <w:lang w:val="en-SG" w:eastAsia="zh-CN"/>
              </w:rPr>
              <w:t xml:space="preserve">  </w:t>
            </w:r>
            <w:r w:rsidR="00295023" w:rsidRPr="00295023">
              <w:rPr>
                <w:rStyle w:val="Hyperlink"/>
                <w:rFonts w:ascii="Arial" w:hAnsi="Arial" w:cs="Arial"/>
                <w:b w:val="0"/>
                <w:noProof/>
                <w:sz w:val="20"/>
                <w:szCs w:val="20"/>
                <w:lang w:val="en-SG"/>
              </w:rPr>
              <w:t xml:space="preserve">SUSTENTATION </w:t>
            </w:r>
            <w:r w:rsidR="00A31366">
              <w:rPr>
                <w:rStyle w:val="Hyperlink"/>
                <w:rFonts w:ascii="Arial" w:hAnsi="Arial" w:cs="Arial"/>
                <w:b w:val="0"/>
                <w:noProof/>
                <w:sz w:val="20"/>
                <w:szCs w:val="20"/>
                <w:lang w:val="en-SG"/>
              </w:rPr>
              <w:t>OF</w:t>
            </w:r>
            <w:r w:rsidR="00295023" w:rsidRPr="00295023">
              <w:rPr>
                <w:rStyle w:val="Hyperlink"/>
                <w:rFonts w:ascii="Arial" w:hAnsi="Arial" w:cs="Arial"/>
                <w:b w:val="0"/>
                <w:noProof/>
                <w:sz w:val="20"/>
                <w:szCs w:val="20"/>
                <w:lang w:val="en-SG"/>
              </w:rPr>
              <w:t xml:space="preserve"> WORTHY LIVING TRADITIONS</w:t>
            </w:r>
            <w:r w:rsidR="00295023" w:rsidRPr="00295023">
              <w:rPr>
                <w:b w:val="0"/>
                <w:noProof/>
                <w:webHidden/>
              </w:rPr>
              <w:tab/>
            </w:r>
            <w:r w:rsidR="00295023" w:rsidRPr="00295023">
              <w:rPr>
                <w:b w:val="0"/>
                <w:noProof/>
                <w:webHidden/>
              </w:rPr>
              <w:fldChar w:fldCharType="begin"/>
            </w:r>
            <w:r w:rsidR="00295023" w:rsidRPr="00295023">
              <w:rPr>
                <w:b w:val="0"/>
                <w:noProof/>
                <w:webHidden/>
              </w:rPr>
              <w:instrText xml:space="preserve"> PAGEREF _Toc50726523 \h </w:instrText>
            </w:r>
            <w:r w:rsidR="00295023" w:rsidRPr="00295023">
              <w:rPr>
                <w:b w:val="0"/>
                <w:noProof/>
                <w:webHidden/>
              </w:rPr>
            </w:r>
            <w:r w:rsidR="00295023" w:rsidRPr="00295023">
              <w:rPr>
                <w:b w:val="0"/>
                <w:noProof/>
                <w:webHidden/>
              </w:rPr>
              <w:fldChar w:fldCharType="separate"/>
            </w:r>
            <w:r w:rsidR="00E66260">
              <w:rPr>
                <w:b w:val="0"/>
                <w:noProof/>
                <w:webHidden/>
              </w:rPr>
              <w:t>4</w:t>
            </w:r>
            <w:r w:rsidR="00295023" w:rsidRPr="00295023">
              <w:rPr>
                <w:b w:val="0"/>
                <w:noProof/>
                <w:webHidden/>
              </w:rPr>
              <w:fldChar w:fldCharType="end"/>
            </w:r>
          </w:hyperlink>
        </w:p>
        <w:p w14:paraId="69CDAD54" w14:textId="4C95E0F4" w:rsidR="00295023" w:rsidRPr="00295023" w:rsidRDefault="004662CC" w:rsidP="00295023">
          <w:pPr>
            <w:pStyle w:val="TOC2"/>
            <w:rPr>
              <w:rFonts w:eastAsiaTheme="minorEastAsia"/>
              <w:b w:val="0"/>
              <w:noProof/>
              <w:lang w:val="en-SG" w:eastAsia="zh-CN"/>
            </w:rPr>
          </w:pPr>
          <w:hyperlink w:anchor="_Toc50726524" w:history="1">
            <w:r w:rsidR="00295023" w:rsidRPr="00295023">
              <w:rPr>
                <w:rStyle w:val="Hyperlink"/>
                <w:rFonts w:ascii="Arial" w:hAnsi="Arial" w:cs="Arial"/>
                <w:b w:val="0"/>
                <w:noProof/>
                <w:sz w:val="20"/>
                <w:szCs w:val="20"/>
                <w:lang w:val="en-SG"/>
              </w:rPr>
              <w:t>4.</w:t>
            </w:r>
            <w:r w:rsidR="00295023" w:rsidRPr="00295023">
              <w:rPr>
                <w:rFonts w:eastAsiaTheme="minorEastAsia"/>
                <w:b w:val="0"/>
                <w:noProof/>
                <w:lang w:val="en-SG" w:eastAsia="zh-CN"/>
              </w:rPr>
              <w:t xml:space="preserve"> </w:t>
            </w:r>
            <w:r w:rsidR="00295023" w:rsidRPr="00295023">
              <w:rPr>
                <w:rStyle w:val="Hyperlink"/>
                <w:rFonts w:ascii="Arial" w:hAnsi="Arial" w:cs="Arial"/>
                <w:b w:val="0"/>
                <w:noProof/>
                <w:sz w:val="20"/>
                <w:szCs w:val="20"/>
                <w:lang w:val="en-SG"/>
              </w:rPr>
              <w:t>PRESERVATION OF PAST AND LIVING SCHOLARLY, ARTISTIC AND INTELLECTUAL CULTURAL HERITAGE</w:t>
            </w:r>
            <w:r w:rsidR="00295023" w:rsidRPr="00295023">
              <w:rPr>
                <w:b w:val="0"/>
                <w:noProof/>
                <w:webHidden/>
              </w:rPr>
              <w:tab/>
            </w:r>
            <w:r w:rsidR="00295023" w:rsidRPr="00295023">
              <w:rPr>
                <w:b w:val="0"/>
                <w:noProof/>
                <w:webHidden/>
              </w:rPr>
              <w:fldChar w:fldCharType="begin"/>
            </w:r>
            <w:r w:rsidR="00295023" w:rsidRPr="00295023">
              <w:rPr>
                <w:b w:val="0"/>
                <w:noProof/>
                <w:webHidden/>
              </w:rPr>
              <w:instrText xml:space="preserve"> PAGEREF _Toc50726524 \h </w:instrText>
            </w:r>
            <w:r w:rsidR="00295023" w:rsidRPr="00295023">
              <w:rPr>
                <w:b w:val="0"/>
                <w:noProof/>
                <w:webHidden/>
              </w:rPr>
            </w:r>
            <w:r w:rsidR="00295023" w:rsidRPr="00295023">
              <w:rPr>
                <w:b w:val="0"/>
                <w:noProof/>
                <w:webHidden/>
              </w:rPr>
              <w:fldChar w:fldCharType="separate"/>
            </w:r>
            <w:r w:rsidR="00E66260">
              <w:rPr>
                <w:b w:val="0"/>
                <w:noProof/>
                <w:webHidden/>
              </w:rPr>
              <w:t>4</w:t>
            </w:r>
            <w:r w:rsidR="00295023" w:rsidRPr="00295023">
              <w:rPr>
                <w:b w:val="0"/>
                <w:noProof/>
                <w:webHidden/>
              </w:rPr>
              <w:fldChar w:fldCharType="end"/>
            </w:r>
          </w:hyperlink>
        </w:p>
        <w:p w14:paraId="127F672E" w14:textId="387172A7" w:rsidR="00295023" w:rsidRPr="00295023" w:rsidRDefault="004662CC" w:rsidP="00295023">
          <w:pPr>
            <w:pStyle w:val="TOC2"/>
            <w:rPr>
              <w:rFonts w:eastAsiaTheme="minorEastAsia"/>
              <w:b w:val="0"/>
              <w:noProof/>
              <w:lang w:val="en-SG" w:eastAsia="zh-CN"/>
            </w:rPr>
          </w:pPr>
          <w:hyperlink w:anchor="_Toc50726525" w:history="1">
            <w:r w:rsidR="00295023" w:rsidRPr="00295023">
              <w:rPr>
                <w:rStyle w:val="Hyperlink"/>
                <w:rFonts w:ascii="Arial" w:hAnsi="Arial" w:cs="Arial"/>
                <w:b w:val="0"/>
                <w:noProof/>
                <w:sz w:val="20"/>
                <w:szCs w:val="20"/>
                <w:lang w:val="en-SG"/>
              </w:rPr>
              <w:t>5.</w:t>
            </w:r>
            <w:r w:rsidR="00295023" w:rsidRPr="00295023">
              <w:rPr>
                <w:rFonts w:eastAsiaTheme="minorEastAsia"/>
                <w:b w:val="0"/>
                <w:noProof/>
                <w:lang w:val="en-SG" w:eastAsia="zh-CN"/>
              </w:rPr>
              <w:t xml:space="preserve">  </w:t>
            </w:r>
            <w:r w:rsidR="00295023" w:rsidRPr="00295023">
              <w:rPr>
                <w:rStyle w:val="Hyperlink"/>
                <w:rFonts w:ascii="Arial" w:hAnsi="Arial" w:cs="Arial"/>
                <w:b w:val="0"/>
                <w:noProof/>
                <w:sz w:val="20"/>
                <w:szCs w:val="20"/>
                <w:lang w:val="en-SG"/>
              </w:rPr>
              <w:t>PRESERVATION OF PAST AND LIVING POPULAR CULTURAL HERITAGE AND TRADITIONS</w:t>
            </w:r>
            <w:r w:rsidR="00295023" w:rsidRPr="00295023">
              <w:rPr>
                <w:b w:val="0"/>
                <w:noProof/>
                <w:webHidden/>
              </w:rPr>
              <w:tab/>
            </w:r>
            <w:r w:rsidR="00295023" w:rsidRPr="00295023">
              <w:rPr>
                <w:b w:val="0"/>
                <w:noProof/>
                <w:webHidden/>
              </w:rPr>
              <w:fldChar w:fldCharType="begin"/>
            </w:r>
            <w:r w:rsidR="00295023" w:rsidRPr="00295023">
              <w:rPr>
                <w:b w:val="0"/>
                <w:noProof/>
                <w:webHidden/>
              </w:rPr>
              <w:instrText xml:space="preserve"> PAGEREF _Toc50726525 \h </w:instrText>
            </w:r>
            <w:r w:rsidR="00295023" w:rsidRPr="00295023">
              <w:rPr>
                <w:b w:val="0"/>
                <w:noProof/>
                <w:webHidden/>
              </w:rPr>
            </w:r>
            <w:r w:rsidR="00295023" w:rsidRPr="00295023">
              <w:rPr>
                <w:b w:val="0"/>
                <w:noProof/>
                <w:webHidden/>
              </w:rPr>
              <w:fldChar w:fldCharType="separate"/>
            </w:r>
            <w:r w:rsidR="00E66260">
              <w:rPr>
                <w:b w:val="0"/>
                <w:noProof/>
                <w:webHidden/>
              </w:rPr>
              <w:t>4</w:t>
            </w:r>
            <w:r w:rsidR="00295023" w:rsidRPr="00295023">
              <w:rPr>
                <w:b w:val="0"/>
                <w:noProof/>
                <w:webHidden/>
              </w:rPr>
              <w:fldChar w:fldCharType="end"/>
            </w:r>
          </w:hyperlink>
        </w:p>
        <w:p w14:paraId="3CA60642" w14:textId="04517A00" w:rsidR="00295023" w:rsidRPr="00295023" w:rsidRDefault="004662CC" w:rsidP="00295023">
          <w:pPr>
            <w:pStyle w:val="TOC2"/>
            <w:rPr>
              <w:rFonts w:eastAsiaTheme="minorEastAsia"/>
              <w:b w:val="0"/>
              <w:noProof/>
              <w:lang w:val="en-SG" w:eastAsia="zh-CN"/>
            </w:rPr>
          </w:pPr>
          <w:hyperlink w:anchor="_Toc50726526" w:history="1">
            <w:r w:rsidR="00295023" w:rsidRPr="00295023">
              <w:rPr>
                <w:rStyle w:val="Hyperlink"/>
                <w:rFonts w:ascii="Arial" w:hAnsi="Arial" w:cs="Arial"/>
                <w:b w:val="0"/>
                <w:noProof/>
                <w:sz w:val="20"/>
                <w:szCs w:val="20"/>
                <w:lang w:val="en-SG"/>
              </w:rPr>
              <w:t>6.</w:t>
            </w:r>
            <w:r w:rsidR="00295023" w:rsidRPr="00295023">
              <w:rPr>
                <w:rFonts w:eastAsiaTheme="minorEastAsia"/>
                <w:b w:val="0"/>
                <w:noProof/>
                <w:lang w:val="en-SG" w:eastAsia="zh-CN"/>
              </w:rPr>
              <w:t xml:space="preserve">  </w:t>
            </w:r>
            <w:r w:rsidR="00295023" w:rsidRPr="00295023">
              <w:rPr>
                <w:rStyle w:val="Hyperlink"/>
                <w:rFonts w:ascii="Arial" w:hAnsi="Arial" w:cs="Arial"/>
                <w:b w:val="0"/>
                <w:noProof/>
                <w:sz w:val="20"/>
                <w:szCs w:val="20"/>
                <w:lang w:val="en-SG"/>
              </w:rPr>
              <w:t>ENHANCEMENT</w:t>
            </w:r>
            <w:r w:rsidR="007E3519">
              <w:rPr>
                <w:rStyle w:val="Hyperlink"/>
                <w:rFonts w:ascii="Arial" w:hAnsi="Arial" w:cs="Arial"/>
                <w:b w:val="0"/>
                <w:noProof/>
                <w:sz w:val="20"/>
                <w:szCs w:val="20"/>
                <w:lang w:val="en-SG"/>
              </w:rPr>
              <w:t xml:space="preserve"> OF</w:t>
            </w:r>
            <w:r w:rsidR="00295023" w:rsidRPr="00295023">
              <w:rPr>
                <w:rStyle w:val="Hyperlink"/>
                <w:rFonts w:ascii="Arial" w:hAnsi="Arial" w:cs="Arial"/>
                <w:b w:val="0"/>
                <w:noProof/>
                <w:sz w:val="20"/>
                <w:szCs w:val="20"/>
                <w:lang w:val="en-SG"/>
              </w:rPr>
              <w:t xml:space="preserve"> CULTURAL EDUCATION, AWARENESS AND LITERACY</w:t>
            </w:r>
            <w:r w:rsidR="00295023" w:rsidRPr="00295023">
              <w:rPr>
                <w:b w:val="0"/>
                <w:noProof/>
                <w:webHidden/>
              </w:rPr>
              <w:tab/>
            </w:r>
            <w:r w:rsidR="00295023" w:rsidRPr="00295023">
              <w:rPr>
                <w:b w:val="0"/>
                <w:noProof/>
                <w:webHidden/>
              </w:rPr>
              <w:fldChar w:fldCharType="begin"/>
            </w:r>
            <w:r w:rsidR="00295023" w:rsidRPr="00295023">
              <w:rPr>
                <w:b w:val="0"/>
                <w:noProof/>
                <w:webHidden/>
              </w:rPr>
              <w:instrText xml:space="preserve"> PAGEREF _Toc50726526 \h </w:instrText>
            </w:r>
            <w:r w:rsidR="00295023" w:rsidRPr="00295023">
              <w:rPr>
                <w:b w:val="0"/>
                <w:noProof/>
                <w:webHidden/>
              </w:rPr>
            </w:r>
            <w:r w:rsidR="00295023" w:rsidRPr="00295023">
              <w:rPr>
                <w:b w:val="0"/>
                <w:noProof/>
                <w:webHidden/>
              </w:rPr>
              <w:fldChar w:fldCharType="separate"/>
            </w:r>
            <w:r w:rsidR="00E66260">
              <w:rPr>
                <w:b w:val="0"/>
                <w:noProof/>
                <w:webHidden/>
              </w:rPr>
              <w:t>5</w:t>
            </w:r>
            <w:r w:rsidR="00295023" w:rsidRPr="00295023">
              <w:rPr>
                <w:b w:val="0"/>
                <w:noProof/>
                <w:webHidden/>
              </w:rPr>
              <w:fldChar w:fldCharType="end"/>
            </w:r>
          </w:hyperlink>
        </w:p>
        <w:p w14:paraId="484AF4CF" w14:textId="3487FE80" w:rsidR="00295023" w:rsidRPr="00295023" w:rsidRDefault="004662CC" w:rsidP="00295023">
          <w:pPr>
            <w:pStyle w:val="TOC2"/>
            <w:rPr>
              <w:rFonts w:eastAsiaTheme="minorEastAsia"/>
              <w:b w:val="0"/>
              <w:noProof/>
              <w:lang w:val="en-SG" w:eastAsia="zh-CN"/>
            </w:rPr>
          </w:pPr>
          <w:hyperlink w:anchor="_Toc50726527" w:history="1">
            <w:r w:rsidR="00295023" w:rsidRPr="00295023">
              <w:rPr>
                <w:rStyle w:val="Hyperlink"/>
                <w:rFonts w:ascii="Arial" w:hAnsi="Arial" w:cs="Arial"/>
                <w:b w:val="0"/>
                <w:noProof/>
                <w:sz w:val="20"/>
                <w:szCs w:val="20"/>
                <w:lang w:val="en-SG"/>
              </w:rPr>
              <w:t>7.</w:t>
            </w:r>
            <w:r w:rsidR="00295023" w:rsidRPr="00295023">
              <w:rPr>
                <w:rFonts w:eastAsiaTheme="minorEastAsia"/>
                <w:b w:val="0"/>
                <w:noProof/>
                <w:lang w:val="en-SG" w:eastAsia="zh-CN"/>
              </w:rPr>
              <w:t xml:space="preserve">  </w:t>
            </w:r>
            <w:r w:rsidR="00295023" w:rsidRPr="00295023">
              <w:rPr>
                <w:rStyle w:val="Hyperlink"/>
                <w:rFonts w:ascii="Arial" w:hAnsi="Arial" w:cs="Arial"/>
                <w:b w:val="0"/>
                <w:noProof/>
                <w:sz w:val="20"/>
                <w:szCs w:val="20"/>
                <w:lang w:val="en-SG"/>
              </w:rPr>
              <w:t xml:space="preserve">AFFIRMATION </w:t>
            </w:r>
            <w:r w:rsidR="007E3519">
              <w:rPr>
                <w:rStyle w:val="Hyperlink"/>
                <w:rFonts w:ascii="Arial" w:hAnsi="Arial" w:cs="Arial"/>
                <w:b w:val="0"/>
                <w:noProof/>
                <w:sz w:val="20"/>
                <w:szCs w:val="20"/>
                <w:lang w:val="en-SG"/>
              </w:rPr>
              <w:t xml:space="preserve">OF </w:t>
            </w:r>
            <w:r w:rsidR="00295023" w:rsidRPr="00295023">
              <w:rPr>
                <w:rStyle w:val="Hyperlink"/>
                <w:rFonts w:ascii="Arial" w:hAnsi="Arial" w:cs="Arial"/>
                <w:b w:val="0"/>
                <w:noProof/>
                <w:sz w:val="20"/>
                <w:szCs w:val="20"/>
                <w:lang w:val="en-SG"/>
              </w:rPr>
              <w:t>ASEAN CULTURAL DIGNITY</w:t>
            </w:r>
            <w:r w:rsidR="00295023" w:rsidRPr="00295023">
              <w:rPr>
                <w:b w:val="0"/>
                <w:noProof/>
                <w:webHidden/>
              </w:rPr>
              <w:tab/>
            </w:r>
            <w:r w:rsidR="00295023" w:rsidRPr="00295023">
              <w:rPr>
                <w:b w:val="0"/>
                <w:noProof/>
                <w:webHidden/>
              </w:rPr>
              <w:fldChar w:fldCharType="begin"/>
            </w:r>
            <w:r w:rsidR="00295023" w:rsidRPr="00295023">
              <w:rPr>
                <w:b w:val="0"/>
                <w:noProof/>
                <w:webHidden/>
              </w:rPr>
              <w:instrText xml:space="preserve"> PAGEREF _Toc50726527 \h </w:instrText>
            </w:r>
            <w:r w:rsidR="00295023" w:rsidRPr="00295023">
              <w:rPr>
                <w:b w:val="0"/>
                <w:noProof/>
                <w:webHidden/>
              </w:rPr>
            </w:r>
            <w:r w:rsidR="00295023" w:rsidRPr="00295023">
              <w:rPr>
                <w:b w:val="0"/>
                <w:noProof/>
                <w:webHidden/>
              </w:rPr>
              <w:fldChar w:fldCharType="separate"/>
            </w:r>
            <w:r w:rsidR="00E66260">
              <w:rPr>
                <w:b w:val="0"/>
                <w:noProof/>
                <w:webHidden/>
              </w:rPr>
              <w:t>5</w:t>
            </w:r>
            <w:r w:rsidR="00295023" w:rsidRPr="00295023">
              <w:rPr>
                <w:b w:val="0"/>
                <w:noProof/>
                <w:webHidden/>
              </w:rPr>
              <w:fldChar w:fldCharType="end"/>
            </w:r>
          </w:hyperlink>
        </w:p>
        <w:p w14:paraId="7E9E7313" w14:textId="597D42AA" w:rsidR="00295023" w:rsidRPr="00295023" w:rsidRDefault="004662CC" w:rsidP="00295023">
          <w:pPr>
            <w:pStyle w:val="TOC2"/>
            <w:rPr>
              <w:rFonts w:eastAsiaTheme="minorEastAsia"/>
              <w:b w:val="0"/>
              <w:noProof/>
              <w:lang w:val="en-SG" w:eastAsia="zh-CN"/>
            </w:rPr>
          </w:pPr>
          <w:hyperlink w:anchor="_Toc50726528" w:history="1">
            <w:r w:rsidR="00295023" w:rsidRPr="00295023">
              <w:rPr>
                <w:rStyle w:val="Hyperlink"/>
                <w:rFonts w:ascii="Arial" w:hAnsi="Arial" w:cs="Arial"/>
                <w:b w:val="0"/>
                <w:noProof/>
                <w:sz w:val="20"/>
                <w:szCs w:val="20"/>
                <w:lang w:val="en-SG"/>
              </w:rPr>
              <w:t>8.</w:t>
            </w:r>
            <w:r w:rsidR="00295023" w:rsidRPr="00295023">
              <w:rPr>
                <w:rFonts w:eastAsiaTheme="minorEastAsia"/>
                <w:b w:val="0"/>
                <w:noProof/>
                <w:lang w:val="en-SG" w:eastAsia="zh-CN"/>
              </w:rPr>
              <w:t xml:space="preserve">  </w:t>
            </w:r>
            <w:r w:rsidR="00295023" w:rsidRPr="00295023">
              <w:rPr>
                <w:rStyle w:val="Hyperlink"/>
                <w:rFonts w:ascii="Arial" w:hAnsi="Arial" w:cs="Arial"/>
                <w:b w:val="0"/>
                <w:noProof/>
                <w:sz w:val="20"/>
                <w:szCs w:val="20"/>
                <w:lang w:val="en-SG"/>
              </w:rPr>
              <w:t>ADVANCEMENT OF CULTURAL HERITAGE POLICY AND LEGISLATION</w:t>
            </w:r>
            <w:r w:rsidR="00295023" w:rsidRPr="00295023">
              <w:rPr>
                <w:b w:val="0"/>
                <w:noProof/>
                <w:webHidden/>
              </w:rPr>
              <w:tab/>
            </w:r>
            <w:r w:rsidR="00295023" w:rsidRPr="00295023">
              <w:rPr>
                <w:b w:val="0"/>
                <w:noProof/>
                <w:webHidden/>
              </w:rPr>
              <w:fldChar w:fldCharType="begin"/>
            </w:r>
            <w:r w:rsidR="00295023" w:rsidRPr="00295023">
              <w:rPr>
                <w:b w:val="0"/>
                <w:noProof/>
                <w:webHidden/>
              </w:rPr>
              <w:instrText xml:space="preserve"> PAGEREF _Toc50726528 \h </w:instrText>
            </w:r>
            <w:r w:rsidR="00295023" w:rsidRPr="00295023">
              <w:rPr>
                <w:b w:val="0"/>
                <w:noProof/>
                <w:webHidden/>
              </w:rPr>
            </w:r>
            <w:r w:rsidR="00295023" w:rsidRPr="00295023">
              <w:rPr>
                <w:b w:val="0"/>
                <w:noProof/>
                <w:webHidden/>
              </w:rPr>
              <w:fldChar w:fldCharType="separate"/>
            </w:r>
            <w:r w:rsidR="00E66260">
              <w:rPr>
                <w:b w:val="0"/>
                <w:noProof/>
                <w:webHidden/>
              </w:rPr>
              <w:t>5</w:t>
            </w:r>
            <w:r w:rsidR="00295023" w:rsidRPr="00295023">
              <w:rPr>
                <w:b w:val="0"/>
                <w:noProof/>
                <w:webHidden/>
              </w:rPr>
              <w:fldChar w:fldCharType="end"/>
            </w:r>
          </w:hyperlink>
        </w:p>
        <w:p w14:paraId="1FB1A3DA" w14:textId="416FD08E" w:rsidR="00295023" w:rsidRPr="00295023" w:rsidRDefault="004662CC" w:rsidP="00295023">
          <w:pPr>
            <w:pStyle w:val="TOC2"/>
            <w:rPr>
              <w:rFonts w:eastAsiaTheme="minorEastAsia"/>
              <w:b w:val="0"/>
              <w:noProof/>
              <w:lang w:val="en-SG" w:eastAsia="zh-CN"/>
            </w:rPr>
          </w:pPr>
          <w:hyperlink w:anchor="_Toc50726529" w:history="1">
            <w:r w:rsidR="00295023" w:rsidRPr="00295023">
              <w:rPr>
                <w:rStyle w:val="Hyperlink"/>
                <w:rFonts w:ascii="Arial" w:hAnsi="Arial" w:cs="Arial"/>
                <w:b w:val="0"/>
                <w:noProof/>
                <w:sz w:val="20"/>
                <w:szCs w:val="20"/>
                <w:lang w:val="en-SG"/>
              </w:rPr>
              <w:t>9.</w:t>
            </w:r>
            <w:r w:rsidR="00295023" w:rsidRPr="00295023">
              <w:rPr>
                <w:rFonts w:eastAsiaTheme="minorEastAsia"/>
                <w:b w:val="0"/>
                <w:noProof/>
                <w:lang w:val="en-SG" w:eastAsia="zh-CN"/>
              </w:rPr>
              <w:t xml:space="preserve">  </w:t>
            </w:r>
            <w:r w:rsidR="00295023" w:rsidRPr="00295023">
              <w:rPr>
                <w:rStyle w:val="Hyperlink"/>
                <w:rFonts w:ascii="Arial" w:hAnsi="Arial" w:cs="Arial"/>
                <w:b w:val="0"/>
                <w:noProof/>
                <w:sz w:val="20"/>
                <w:szCs w:val="20"/>
                <w:lang w:val="en-SG"/>
              </w:rPr>
              <w:t>RECOGNITION</w:t>
            </w:r>
            <w:r w:rsidR="007E3519">
              <w:rPr>
                <w:rStyle w:val="Hyperlink"/>
                <w:rFonts w:ascii="Arial" w:hAnsi="Arial" w:cs="Arial"/>
                <w:b w:val="0"/>
                <w:noProof/>
                <w:sz w:val="20"/>
                <w:szCs w:val="20"/>
                <w:lang w:val="en-SG"/>
              </w:rPr>
              <w:t xml:space="preserve"> OF </w:t>
            </w:r>
            <w:r w:rsidR="00295023" w:rsidRPr="00295023">
              <w:rPr>
                <w:rStyle w:val="Hyperlink"/>
                <w:rFonts w:ascii="Arial" w:hAnsi="Arial" w:cs="Arial"/>
                <w:b w:val="0"/>
                <w:noProof/>
                <w:sz w:val="20"/>
                <w:szCs w:val="20"/>
                <w:lang w:val="en-SG"/>
              </w:rPr>
              <w:t>COMMUNAL INTELLECTUAL PROPERTY RIGHTS</w:t>
            </w:r>
            <w:r w:rsidR="00295023" w:rsidRPr="00295023">
              <w:rPr>
                <w:b w:val="0"/>
                <w:noProof/>
                <w:webHidden/>
              </w:rPr>
              <w:tab/>
            </w:r>
            <w:r w:rsidR="00295023" w:rsidRPr="00295023">
              <w:rPr>
                <w:b w:val="0"/>
                <w:noProof/>
                <w:webHidden/>
              </w:rPr>
              <w:fldChar w:fldCharType="begin"/>
            </w:r>
            <w:r w:rsidR="00295023" w:rsidRPr="00295023">
              <w:rPr>
                <w:b w:val="0"/>
                <w:noProof/>
                <w:webHidden/>
              </w:rPr>
              <w:instrText xml:space="preserve"> PAGEREF _Toc50726529 \h </w:instrText>
            </w:r>
            <w:r w:rsidR="00295023" w:rsidRPr="00295023">
              <w:rPr>
                <w:b w:val="0"/>
                <w:noProof/>
                <w:webHidden/>
              </w:rPr>
            </w:r>
            <w:r w:rsidR="00295023" w:rsidRPr="00295023">
              <w:rPr>
                <w:b w:val="0"/>
                <w:noProof/>
                <w:webHidden/>
              </w:rPr>
              <w:fldChar w:fldCharType="separate"/>
            </w:r>
            <w:r w:rsidR="00E66260">
              <w:rPr>
                <w:b w:val="0"/>
                <w:noProof/>
                <w:webHidden/>
              </w:rPr>
              <w:t>5</w:t>
            </w:r>
            <w:r w:rsidR="00295023" w:rsidRPr="00295023">
              <w:rPr>
                <w:b w:val="0"/>
                <w:noProof/>
                <w:webHidden/>
              </w:rPr>
              <w:fldChar w:fldCharType="end"/>
            </w:r>
          </w:hyperlink>
        </w:p>
        <w:p w14:paraId="7CE7B716" w14:textId="5AFF335E" w:rsidR="00295023" w:rsidRPr="00295023" w:rsidRDefault="004662CC" w:rsidP="00295023">
          <w:pPr>
            <w:pStyle w:val="TOC2"/>
            <w:rPr>
              <w:rFonts w:eastAsiaTheme="minorEastAsia"/>
              <w:b w:val="0"/>
              <w:noProof/>
              <w:lang w:val="en-SG" w:eastAsia="zh-CN"/>
            </w:rPr>
          </w:pPr>
          <w:hyperlink w:anchor="_Toc50726530" w:history="1">
            <w:r w:rsidR="00295023" w:rsidRPr="00295023">
              <w:rPr>
                <w:rStyle w:val="Hyperlink"/>
                <w:rFonts w:ascii="Arial" w:hAnsi="Arial" w:cs="Arial"/>
                <w:b w:val="0"/>
                <w:noProof/>
                <w:sz w:val="20"/>
                <w:szCs w:val="20"/>
                <w:lang w:val="en-SG"/>
              </w:rPr>
              <w:t xml:space="preserve">10. </w:t>
            </w:r>
            <w:r w:rsidR="00295023" w:rsidRPr="00295023">
              <w:rPr>
                <w:rFonts w:eastAsiaTheme="minorEastAsia"/>
                <w:b w:val="0"/>
                <w:noProof/>
                <w:lang w:val="en-SG" w:eastAsia="zh-CN"/>
              </w:rPr>
              <w:t xml:space="preserve"> </w:t>
            </w:r>
            <w:r w:rsidR="00295023" w:rsidRPr="00295023">
              <w:rPr>
                <w:rStyle w:val="Hyperlink"/>
                <w:rFonts w:ascii="Arial" w:hAnsi="Arial" w:cs="Arial"/>
                <w:b w:val="0"/>
                <w:noProof/>
                <w:sz w:val="20"/>
                <w:szCs w:val="20"/>
                <w:lang w:val="en-SG"/>
              </w:rPr>
              <w:t>PREVENTION OF THE ILLICIT TRANSFER OF OWNERSHIP OF CULTURAL PROPERTY</w:t>
            </w:r>
            <w:r w:rsidR="00295023" w:rsidRPr="00295023">
              <w:rPr>
                <w:b w:val="0"/>
                <w:noProof/>
                <w:webHidden/>
              </w:rPr>
              <w:tab/>
            </w:r>
            <w:r w:rsidR="00295023" w:rsidRPr="00295023">
              <w:rPr>
                <w:b w:val="0"/>
                <w:noProof/>
                <w:webHidden/>
              </w:rPr>
              <w:fldChar w:fldCharType="begin"/>
            </w:r>
            <w:r w:rsidR="00295023" w:rsidRPr="00295023">
              <w:rPr>
                <w:b w:val="0"/>
                <w:noProof/>
                <w:webHidden/>
              </w:rPr>
              <w:instrText xml:space="preserve"> PAGEREF _Toc50726530 \h </w:instrText>
            </w:r>
            <w:r w:rsidR="00295023" w:rsidRPr="00295023">
              <w:rPr>
                <w:b w:val="0"/>
                <w:noProof/>
                <w:webHidden/>
              </w:rPr>
            </w:r>
            <w:r w:rsidR="00295023" w:rsidRPr="00295023">
              <w:rPr>
                <w:b w:val="0"/>
                <w:noProof/>
                <w:webHidden/>
              </w:rPr>
              <w:fldChar w:fldCharType="separate"/>
            </w:r>
            <w:r w:rsidR="00E66260">
              <w:rPr>
                <w:b w:val="0"/>
                <w:noProof/>
                <w:webHidden/>
              </w:rPr>
              <w:t>5</w:t>
            </w:r>
            <w:r w:rsidR="00295023" w:rsidRPr="00295023">
              <w:rPr>
                <w:b w:val="0"/>
                <w:noProof/>
                <w:webHidden/>
              </w:rPr>
              <w:fldChar w:fldCharType="end"/>
            </w:r>
          </w:hyperlink>
        </w:p>
        <w:p w14:paraId="6067BF7A" w14:textId="66FD6707" w:rsidR="00295023" w:rsidRPr="00295023" w:rsidRDefault="004662CC" w:rsidP="00295023">
          <w:pPr>
            <w:pStyle w:val="TOC2"/>
            <w:rPr>
              <w:rFonts w:eastAsiaTheme="minorEastAsia"/>
              <w:b w:val="0"/>
              <w:noProof/>
              <w:lang w:val="en-SG" w:eastAsia="zh-CN"/>
            </w:rPr>
          </w:pPr>
          <w:hyperlink w:anchor="_Toc50726531" w:history="1">
            <w:r w:rsidR="00295023" w:rsidRPr="00295023">
              <w:rPr>
                <w:rStyle w:val="Hyperlink"/>
                <w:rFonts w:ascii="Arial" w:hAnsi="Arial" w:cs="Arial"/>
                <w:b w:val="0"/>
                <w:noProof/>
                <w:sz w:val="20"/>
                <w:szCs w:val="20"/>
                <w:lang w:val="en-SG"/>
              </w:rPr>
              <w:t>11.</w:t>
            </w:r>
            <w:r w:rsidR="00295023" w:rsidRPr="00295023">
              <w:rPr>
                <w:rFonts w:eastAsiaTheme="minorEastAsia"/>
                <w:b w:val="0"/>
                <w:noProof/>
                <w:lang w:val="en-SG" w:eastAsia="zh-CN"/>
              </w:rPr>
              <w:t xml:space="preserve"> </w:t>
            </w:r>
            <w:r w:rsidR="00295023" w:rsidRPr="00295023">
              <w:rPr>
                <w:rStyle w:val="Hyperlink"/>
                <w:rFonts w:ascii="Arial" w:hAnsi="Arial" w:cs="Arial"/>
                <w:b w:val="0"/>
                <w:noProof/>
                <w:sz w:val="20"/>
                <w:szCs w:val="20"/>
                <w:lang w:val="en-SG"/>
              </w:rPr>
              <w:t>COMMERCIAL UTILIZATION</w:t>
            </w:r>
            <w:r w:rsidR="007E3519">
              <w:rPr>
                <w:rStyle w:val="Hyperlink"/>
                <w:rFonts w:ascii="Arial" w:hAnsi="Arial" w:cs="Arial"/>
                <w:b w:val="0"/>
                <w:noProof/>
                <w:sz w:val="20"/>
                <w:szCs w:val="20"/>
                <w:lang w:val="en-SG"/>
              </w:rPr>
              <w:t xml:space="preserve"> OF</w:t>
            </w:r>
            <w:r w:rsidR="00295023" w:rsidRPr="00295023">
              <w:rPr>
                <w:rStyle w:val="Hyperlink"/>
                <w:rFonts w:ascii="Arial" w:hAnsi="Arial" w:cs="Arial"/>
                <w:b w:val="0"/>
                <w:noProof/>
                <w:sz w:val="20"/>
                <w:szCs w:val="20"/>
                <w:lang w:val="en-SG"/>
              </w:rPr>
              <w:t xml:space="preserve"> CULTURAL HERITAGE AND RESOURCES</w:t>
            </w:r>
            <w:r w:rsidR="00295023" w:rsidRPr="00295023">
              <w:rPr>
                <w:b w:val="0"/>
                <w:noProof/>
                <w:webHidden/>
              </w:rPr>
              <w:tab/>
            </w:r>
            <w:r w:rsidR="00295023" w:rsidRPr="00295023">
              <w:rPr>
                <w:b w:val="0"/>
                <w:noProof/>
                <w:webHidden/>
              </w:rPr>
              <w:fldChar w:fldCharType="begin"/>
            </w:r>
            <w:r w:rsidR="00295023" w:rsidRPr="00295023">
              <w:rPr>
                <w:b w:val="0"/>
                <w:noProof/>
                <w:webHidden/>
              </w:rPr>
              <w:instrText xml:space="preserve"> PAGEREF _Toc50726531 \h </w:instrText>
            </w:r>
            <w:r w:rsidR="00295023" w:rsidRPr="00295023">
              <w:rPr>
                <w:b w:val="0"/>
                <w:noProof/>
                <w:webHidden/>
              </w:rPr>
            </w:r>
            <w:r w:rsidR="00295023" w:rsidRPr="00295023">
              <w:rPr>
                <w:b w:val="0"/>
                <w:noProof/>
                <w:webHidden/>
              </w:rPr>
              <w:fldChar w:fldCharType="separate"/>
            </w:r>
            <w:r w:rsidR="00E66260">
              <w:rPr>
                <w:b w:val="0"/>
                <w:noProof/>
                <w:webHidden/>
              </w:rPr>
              <w:t>6</w:t>
            </w:r>
            <w:r w:rsidR="00295023" w:rsidRPr="00295023">
              <w:rPr>
                <w:b w:val="0"/>
                <w:noProof/>
                <w:webHidden/>
              </w:rPr>
              <w:fldChar w:fldCharType="end"/>
            </w:r>
          </w:hyperlink>
        </w:p>
        <w:p w14:paraId="07298829" w14:textId="4A3B4C6C" w:rsidR="00295023" w:rsidRPr="00295023" w:rsidRDefault="004662CC" w:rsidP="00295023">
          <w:pPr>
            <w:pStyle w:val="TOC2"/>
            <w:rPr>
              <w:rFonts w:eastAsiaTheme="minorEastAsia"/>
              <w:b w:val="0"/>
              <w:noProof/>
              <w:lang w:val="en-SG" w:eastAsia="zh-CN"/>
            </w:rPr>
          </w:pPr>
          <w:hyperlink w:anchor="_Toc50726532" w:history="1">
            <w:r w:rsidR="00295023" w:rsidRPr="00295023">
              <w:rPr>
                <w:rStyle w:val="Hyperlink"/>
                <w:rFonts w:ascii="Arial" w:hAnsi="Arial" w:cs="Arial"/>
                <w:b w:val="0"/>
                <w:noProof/>
                <w:sz w:val="20"/>
                <w:szCs w:val="20"/>
                <w:lang w:val="en-SG"/>
              </w:rPr>
              <w:t>12.</w:t>
            </w:r>
            <w:r w:rsidR="00295023" w:rsidRPr="00295023">
              <w:rPr>
                <w:rFonts w:eastAsiaTheme="minorEastAsia"/>
                <w:b w:val="0"/>
                <w:noProof/>
                <w:lang w:val="en-SG" w:eastAsia="zh-CN"/>
              </w:rPr>
              <w:t xml:space="preserve"> </w:t>
            </w:r>
            <w:r w:rsidR="00295023" w:rsidRPr="00295023">
              <w:rPr>
                <w:rStyle w:val="Hyperlink"/>
                <w:rFonts w:ascii="Arial" w:hAnsi="Arial" w:cs="Arial"/>
                <w:b w:val="0"/>
                <w:noProof/>
                <w:sz w:val="20"/>
                <w:szCs w:val="20"/>
                <w:lang w:val="en-SG"/>
              </w:rPr>
              <w:t>INTEGRATION OF CULTURE AND DEVELOPMENT</w:t>
            </w:r>
            <w:r w:rsidR="00295023" w:rsidRPr="00295023">
              <w:rPr>
                <w:b w:val="0"/>
                <w:noProof/>
                <w:webHidden/>
              </w:rPr>
              <w:tab/>
            </w:r>
            <w:r w:rsidR="00295023" w:rsidRPr="00295023">
              <w:rPr>
                <w:b w:val="0"/>
                <w:noProof/>
                <w:webHidden/>
              </w:rPr>
              <w:fldChar w:fldCharType="begin"/>
            </w:r>
            <w:r w:rsidR="00295023" w:rsidRPr="00295023">
              <w:rPr>
                <w:b w:val="0"/>
                <w:noProof/>
                <w:webHidden/>
              </w:rPr>
              <w:instrText xml:space="preserve"> PAGEREF _Toc50726532 \h </w:instrText>
            </w:r>
            <w:r w:rsidR="00295023" w:rsidRPr="00295023">
              <w:rPr>
                <w:b w:val="0"/>
                <w:noProof/>
                <w:webHidden/>
              </w:rPr>
            </w:r>
            <w:r w:rsidR="00295023" w:rsidRPr="00295023">
              <w:rPr>
                <w:b w:val="0"/>
                <w:noProof/>
                <w:webHidden/>
              </w:rPr>
              <w:fldChar w:fldCharType="separate"/>
            </w:r>
            <w:r w:rsidR="00E66260">
              <w:rPr>
                <w:b w:val="0"/>
                <w:noProof/>
                <w:webHidden/>
              </w:rPr>
              <w:t>6</w:t>
            </w:r>
            <w:r w:rsidR="00295023" w:rsidRPr="00295023">
              <w:rPr>
                <w:b w:val="0"/>
                <w:noProof/>
                <w:webHidden/>
              </w:rPr>
              <w:fldChar w:fldCharType="end"/>
            </w:r>
          </w:hyperlink>
        </w:p>
        <w:p w14:paraId="5F594264" w14:textId="07717D85" w:rsidR="00295023" w:rsidRPr="00295023" w:rsidRDefault="004662CC" w:rsidP="00295023">
          <w:pPr>
            <w:pStyle w:val="TOC2"/>
            <w:rPr>
              <w:rFonts w:eastAsiaTheme="minorEastAsia"/>
              <w:b w:val="0"/>
              <w:noProof/>
              <w:lang w:val="en-SG" w:eastAsia="zh-CN"/>
            </w:rPr>
          </w:pPr>
          <w:hyperlink w:anchor="_Toc50726533" w:history="1">
            <w:r w:rsidR="00295023" w:rsidRPr="00295023">
              <w:rPr>
                <w:rStyle w:val="Hyperlink"/>
                <w:rFonts w:ascii="Arial" w:hAnsi="Arial" w:cs="Arial"/>
                <w:b w:val="0"/>
                <w:noProof/>
                <w:sz w:val="20"/>
                <w:szCs w:val="20"/>
                <w:lang w:val="en-SG"/>
              </w:rPr>
              <w:t>13.</w:t>
            </w:r>
            <w:r w:rsidR="00295023" w:rsidRPr="00295023">
              <w:rPr>
                <w:rFonts w:eastAsiaTheme="minorEastAsia"/>
                <w:b w:val="0"/>
                <w:noProof/>
                <w:lang w:val="en-SG" w:eastAsia="zh-CN"/>
              </w:rPr>
              <w:t xml:space="preserve"> </w:t>
            </w:r>
            <w:r w:rsidR="00295023" w:rsidRPr="00295023">
              <w:rPr>
                <w:rStyle w:val="Hyperlink"/>
                <w:rFonts w:ascii="Arial" w:hAnsi="Arial" w:cs="Arial"/>
                <w:b w:val="0"/>
                <w:noProof/>
                <w:sz w:val="20"/>
                <w:szCs w:val="20"/>
                <w:lang w:val="en-SG"/>
              </w:rPr>
              <w:t>DEVELOPMENT OF NATIONAL AND REGIONAL NETWORKS ON ASEAN CULTURAL HERITAGE</w:t>
            </w:r>
            <w:r w:rsidR="00295023" w:rsidRPr="00295023">
              <w:rPr>
                <w:b w:val="0"/>
                <w:noProof/>
                <w:webHidden/>
              </w:rPr>
              <w:tab/>
            </w:r>
            <w:r w:rsidR="00295023" w:rsidRPr="00295023">
              <w:rPr>
                <w:b w:val="0"/>
                <w:noProof/>
                <w:webHidden/>
              </w:rPr>
              <w:fldChar w:fldCharType="begin"/>
            </w:r>
            <w:r w:rsidR="00295023" w:rsidRPr="00295023">
              <w:rPr>
                <w:b w:val="0"/>
                <w:noProof/>
                <w:webHidden/>
              </w:rPr>
              <w:instrText xml:space="preserve"> PAGEREF _Toc50726533 \h </w:instrText>
            </w:r>
            <w:r w:rsidR="00295023" w:rsidRPr="00295023">
              <w:rPr>
                <w:b w:val="0"/>
                <w:noProof/>
                <w:webHidden/>
              </w:rPr>
            </w:r>
            <w:r w:rsidR="00295023" w:rsidRPr="00295023">
              <w:rPr>
                <w:b w:val="0"/>
                <w:noProof/>
                <w:webHidden/>
              </w:rPr>
              <w:fldChar w:fldCharType="separate"/>
            </w:r>
            <w:r w:rsidR="00E66260">
              <w:rPr>
                <w:b w:val="0"/>
                <w:noProof/>
                <w:webHidden/>
              </w:rPr>
              <w:t>6</w:t>
            </w:r>
            <w:r w:rsidR="00295023" w:rsidRPr="00295023">
              <w:rPr>
                <w:b w:val="0"/>
                <w:noProof/>
                <w:webHidden/>
              </w:rPr>
              <w:fldChar w:fldCharType="end"/>
            </w:r>
          </w:hyperlink>
        </w:p>
        <w:p w14:paraId="7E54EAB0" w14:textId="300299EE" w:rsidR="00295023" w:rsidRPr="00295023" w:rsidRDefault="004662CC" w:rsidP="00295023">
          <w:pPr>
            <w:pStyle w:val="TOC2"/>
            <w:rPr>
              <w:rFonts w:eastAsiaTheme="minorEastAsia"/>
              <w:b w:val="0"/>
              <w:noProof/>
              <w:lang w:val="en-SG" w:eastAsia="zh-CN"/>
            </w:rPr>
          </w:pPr>
          <w:hyperlink w:anchor="_Toc50726534" w:history="1">
            <w:r w:rsidR="00295023" w:rsidRPr="00295023">
              <w:rPr>
                <w:rStyle w:val="Hyperlink"/>
                <w:rFonts w:ascii="Arial" w:hAnsi="Arial" w:cs="Arial"/>
                <w:b w:val="0"/>
                <w:noProof/>
                <w:sz w:val="20"/>
                <w:szCs w:val="20"/>
                <w:lang w:val="en-SG"/>
              </w:rPr>
              <w:t>14.</w:t>
            </w:r>
            <w:r w:rsidR="00295023" w:rsidRPr="00295023">
              <w:rPr>
                <w:rFonts w:eastAsiaTheme="minorEastAsia"/>
                <w:b w:val="0"/>
                <w:noProof/>
                <w:lang w:val="en-SG" w:eastAsia="zh-CN"/>
              </w:rPr>
              <w:t xml:space="preserve"> </w:t>
            </w:r>
            <w:r w:rsidR="00295023" w:rsidRPr="00295023">
              <w:rPr>
                <w:rStyle w:val="Hyperlink"/>
                <w:rFonts w:ascii="Arial" w:hAnsi="Arial" w:cs="Arial"/>
                <w:b w:val="0"/>
                <w:noProof/>
                <w:sz w:val="20"/>
                <w:szCs w:val="20"/>
                <w:lang w:val="en-SG"/>
              </w:rPr>
              <w:t>ALLOCATION OF RESOURCES FOR CULTURAL HERITAGE ACTIVITIES</w:t>
            </w:r>
            <w:r w:rsidR="00295023" w:rsidRPr="00295023">
              <w:rPr>
                <w:b w:val="0"/>
                <w:noProof/>
                <w:webHidden/>
              </w:rPr>
              <w:tab/>
            </w:r>
            <w:r w:rsidR="00295023" w:rsidRPr="00295023">
              <w:rPr>
                <w:b w:val="0"/>
                <w:noProof/>
                <w:webHidden/>
              </w:rPr>
              <w:fldChar w:fldCharType="begin"/>
            </w:r>
            <w:r w:rsidR="00295023" w:rsidRPr="00295023">
              <w:rPr>
                <w:b w:val="0"/>
                <w:noProof/>
                <w:webHidden/>
              </w:rPr>
              <w:instrText xml:space="preserve"> PAGEREF _Toc50726534 \h </w:instrText>
            </w:r>
            <w:r w:rsidR="00295023" w:rsidRPr="00295023">
              <w:rPr>
                <w:b w:val="0"/>
                <w:noProof/>
                <w:webHidden/>
              </w:rPr>
            </w:r>
            <w:r w:rsidR="00295023" w:rsidRPr="00295023">
              <w:rPr>
                <w:b w:val="0"/>
                <w:noProof/>
                <w:webHidden/>
              </w:rPr>
              <w:fldChar w:fldCharType="separate"/>
            </w:r>
            <w:r w:rsidR="00E66260">
              <w:rPr>
                <w:b w:val="0"/>
                <w:noProof/>
                <w:webHidden/>
              </w:rPr>
              <w:t>6</w:t>
            </w:r>
            <w:r w:rsidR="00295023" w:rsidRPr="00295023">
              <w:rPr>
                <w:b w:val="0"/>
                <w:noProof/>
                <w:webHidden/>
              </w:rPr>
              <w:fldChar w:fldCharType="end"/>
            </w:r>
          </w:hyperlink>
        </w:p>
        <w:p w14:paraId="1ABC6584" w14:textId="735DCFFF" w:rsidR="00295023" w:rsidRPr="00295023" w:rsidRDefault="004662CC" w:rsidP="00295023">
          <w:pPr>
            <w:pStyle w:val="TOC2"/>
            <w:rPr>
              <w:rFonts w:eastAsiaTheme="minorEastAsia"/>
              <w:b w:val="0"/>
              <w:noProof/>
              <w:lang w:val="en-SG" w:eastAsia="zh-CN"/>
            </w:rPr>
          </w:pPr>
          <w:hyperlink w:anchor="_Toc50726535" w:history="1">
            <w:r w:rsidR="00295023" w:rsidRPr="00295023">
              <w:rPr>
                <w:rStyle w:val="Hyperlink"/>
                <w:rFonts w:ascii="Arial" w:hAnsi="Arial" w:cs="Arial"/>
                <w:b w:val="0"/>
                <w:noProof/>
                <w:sz w:val="20"/>
                <w:szCs w:val="20"/>
                <w:lang w:val="en-SG"/>
              </w:rPr>
              <w:t>15.</w:t>
            </w:r>
            <w:r w:rsidR="00295023" w:rsidRPr="00295023">
              <w:rPr>
                <w:rFonts w:eastAsiaTheme="minorEastAsia"/>
                <w:b w:val="0"/>
                <w:noProof/>
                <w:lang w:val="en-SG" w:eastAsia="zh-CN"/>
              </w:rPr>
              <w:t xml:space="preserve"> </w:t>
            </w:r>
            <w:r w:rsidR="00295023" w:rsidRPr="00295023">
              <w:rPr>
                <w:rStyle w:val="Hyperlink"/>
                <w:rFonts w:ascii="Arial" w:hAnsi="Arial" w:cs="Arial"/>
                <w:b w:val="0"/>
                <w:noProof/>
                <w:sz w:val="20"/>
                <w:szCs w:val="20"/>
                <w:lang w:val="en-SG"/>
              </w:rPr>
              <w:t>DEVELOPMENT AND IMPLEMENTATION OF AN ASEAN PROGRAM ON CULTURAL HERITAGE</w:t>
            </w:r>
            <w:r w:rsidR="00295023" w:rsidRPr="00295023">
              <w:rPr>
                <w:b w:val="0"/>
                <w:noProof/>
                <w:webHidden/>
              </w:rPr>
              <w:t xml:space="preserve"> ………………………………………………………………………………………………………………………………………………………..</w:t>
            </w:r>
            <w:r w:rsidR="00295023" w:rsidRPr="00295023">
              <w:rPr>
                <w:b w:val="0"/>
                <w:noProof/>
                <w:webHidden/>
              </w:rPr>
              <w:fldChar w:fldCharType="begin"/>
            </w:r>
            <w:r w:rsidR="00295023" w:rsidRPr="00295023">
              <w:rPr>
                <w:b w:val="0"/>
                <w:noProof/>
                <w:webHidden/>
              </w:rPr>
              <w:instrText xml:space="preserve"> PAGEREF _Toc50726535 \h </w:instrText>
            </w:r>
            <w:r w:rsidR="00295023" w:rsidRPr="00295023">
              <w:rPr>
                <w:b w:val="0"/>
                <w:noProof/>
                <w:webHidden/>
              </w:rPr>
            </w:r>
            <w:r w:rsidR="00295023" w:rsidRPr="00295023">
              <w:rPr>
                <w:b w:val="0"/>
                <w:noProof/>
                <w:webHidden/>
              </w:rPr>
              <w:fldChar w:fldCharType="separate"/>
            </w:r>
            <w:r w:rsidR="00E66260">
              <w:rPr>
                <w:b w:val="0"/>
                <w:noProof/>
                <w:webHidden/>
              </w:rPr>
              <w:t>6</w:t>
            </w:r>
            <w:r w:rsidR="00295023" w:rsidRPr="00295023">
              <w:rPr>
                <w:b w:val="0"/>
                <w:noProof/>
                <w:webHidden/>
              </w:rPr>
              <w:fldChar w:fldCharType="end"/>
            </w:r>
          </w:hyperlink>
        </w:p>
        <w:p w14:paraId="301C3AAD" w14:textId="7954B807" w:rsidR="00295023" w:rsidRDefault="00295023">
          <w:r w:rsidRPr="00295023">
            <w:rPr>
              <w:rFonts w:cs="Arial"/>
              <w:bCs/>
              <w:noProof/>
            </w:rPr>
            <w:fldChar w:fldCharType="end"/>
          </w:r>
        </w:p>
      </w:sdtContent>
    </w:sdt>
    <w:p w14:paraId="4DDCF4AC" w14:textId="77777777" w:rsidR="00295023" w:rsidRDefault="00F76B0C" w:rsidP="00F76B0C">
      <w:pPr>
        <w:rPr>
          <w:b/>
        </w:rPr>
      </w:pPr>
      <w:r>
        <w:br/>
      </w:r>
    </w:p>
    <w:p w14:paraId="00BACA43" w14:textId="77777777" w:rsidR="00295023" w:rsidRDefault="00295023">
      <w:pPr>
        <w:spacing w:before="0" w:after="0" w:line="240" w:lineRule="auto"/>
        <w:jc w:val="left"/>
        <w:rPr>
          <w:b/>
        </w:rPr>
      </w:pPr>
      <w:r>
        <w:rPr>
          <w:b/>
        </w:rPr>
        <w:br w:type="page"/>
      </w:r>
    </w:p>
    <w:p w14:paraId="757B49A8" w14:textId="77777777" w:rsidR="00E66260" w:rsidRDefault="00E66260" w:rsidP="00E66260">
      <w:pPr>
        <w:pStyle w:val="CILTitle"/>
      </w:pPr>
      <w:r>
        <w:lastRenderedPageBreak/>
        <w:t>2000 ASEAN DECLARATION ON CULTURAL HERITAGE</w:t>
      </w:r>
    </w:p>
    <w:p w14:paraId="0F4214A6" w14:textId="5C78EEDD" w:rsidR="00E66260" w:rsidRPr="00E66260" w:rsidRDefault="00E66260" w:rsidP="00E66260">
      <w:pPr>
        <w:pStyle w:val="CILSubtitle"/>
      </w:pPr>
      <w:r>
        <w:t>Adopted in Bangkok, Thailand on 25 July 2000</w:t>
      </w:r>
    </w:p>
    <w:p w14:paraId="5AEB2349" w14:textId="267082BB" w:rsidR="00F76B0C" w:rsidRDefault="00E66260" w:rsidP="00F76B0C">
      <w:r>
        <w:rPr>
          <w:b/>
        </w:rPr>
        <w:br/>
      </w:r>
      <w:r w:rsidR="00F76B0C">
        <w:rPr>
          <w:b/>
        </w:rPr>
        <w:t>WE</w:t>
      </w:r>
      <w:r w:rsidR="00F76B0C">
        <w:t>, the Foreign Ministers of the ASEAN Member Countries representing Brunei Darussalam, the Kingdom of Cambodia, the Republic of Indonesia, the Lao People’s Democratic Republic, Malaysia, the Union of Myanmar, the Republic of the Philippines, the Republic of Singapore, the Kingdom of Thailand, and the Socialist Republic of Viet Nam;</w:t>
      </w:r>
    </w:p>
    <w:p w14:paraId="0A8011AA" w14:textId="486A3560" w:rsidR="00F76B0C" w:rsidRDefault="00F76B0C" w:rsidP="00F76B0C">
      <w:r>
        <w:rPr>
          <w:b/>
        </w:rPr>
        <w:t>MINDFUL</w:t>
      </w:r>
      <w:r>
        <w:t xml:space="preserve"> of the vast cultural resources and rich heritage of civilizations, ideas and value systems of ASEAN, and cognizant of the need to protect, preserve and promote their vitality and integrity;</w:t>
      </w:r>
    </w:p>
    <w:p w14:paraId="2D8E87D5" w14:textId="69ED8E07" w:rsidR="00F76B0C" w:rsidRDefault="00F76B0C" w:rsidP="00F76B0C">
      <w:r>
        <w:rPr>
          <w:b/>
        </w:rPr>
        <w:t>COGNIZANT</w:t>
      </w:r>
      <w:r>
        <w:t xml:space="preserve"> of the aspirations of all ASEAN peoples for a regional order based on equal access to cultural opportunities, equal participation in cultural creativity and decision-making, and deep respect for the diversity of cultures and identities in ASEAN, without distinction as to nationality, race, ethnicity, sex, language or religion;</w:t>
      </w:r>
    </w:p>
    <w:p w14:paraId="596E945C" w14:textId="58F82D91" w:rsidR="00F76B0C" w:rsidRDefault="00F76B0C" w:rsidP="00F76B0C">
      <w:r>
        <w:rPr>
          <w:b/>
        </w:rPr>
        <w:t>FULLY AWARE</w:t>
      </w:r>
      <w:r>
        <w:t xml:space="preserve"> that cultural creativity and diversity guarantee the ultimate viability of ASEAN societies; </w:t>
      </w:r>
    </w:p>
    <w:p w14:paraId="3E9333ED" w14:textId="24FA0AB1" w:rsidR="00F76B0C" w:rsidRDefault="00F76B0C" w:rsidP="00F76B0C">
      <w:pPr>
        <w:rPr>
          <w:lang w:val="en-SG"/>
        </w:rPr>
      </w:pPr>
      <w:r>
        <w:rPr>
          <w:b/>
        </w:rPr>
        <w:t xml:space="preserve">AFFIRMING </w:t>
      </w:r>
      <w:r>
        <w:t xml:space="preserve">that all cultural </w:t>
      </w:r>
      <w:r w:rsidRPr="00F76B0C">
        <w:rPr>
          <w:lang w:val="en-SG"/>
        </w:rPr>
        <w:t>heritage, identities and expressions, cultural rights and freedoms derive from</w:t>
      </w:r>
      <w:r>
        <w:rPr>
          <w:lang w:val="en-SG"/>
        </w:rPr>
        <w:t xml:space="preserve"> </w:t>
      </w:r>
      <w:r w:rsidRPr="00F76B0C">
        <w:rPr>
          <w:lang w:val="en-SG"/>
        </w:rPr>
        <w:t>the</w:t>
      </w:r>
      <w:r>
        <w:rPr>
          <w:lang w:val="en-SG"/>
        </w:rPr>
        <w:t xml:space="preserve"> </w:t>
      </w:r>
      <w:r w:rsidRPr="00F76B0C">
        <w:rPr>
          <w:lang w:val="en-SG"/>
        </w:rPr>
        <w:t>dignity</w:t>
      </w:r>
      <w:r>
        <w:rPr>
          <w:lang w:val="en-SG"/>
        </w:rPr>
        <w:t xml:space="preserve"> </w:t>
      </w:r>
      <w:r w:rsidRPr="00F76B0C">
        <w:rPr>
          <w:lang w:val="en-SG"/>
        </w:rPr>
        <w:t>and</w:t>
      </w:r>
      <w:r>
        <w:rPr>
          <w:lang w:val="en-SG"/>
        </w:rPr>
        <w:t xml:space="preserve"> </w:t>
      </w:r>
      <w:r w:rsidRPr="00F76B0C">
        <w:rPr>
          <w:lang w:val="en-SG"/>
        </w:rPr>
        <w:t>worth</w:t>
      </w:r>
      <w:r>
        <w:rPr>
          <w:lang w:val="en-SG"/>
        </w:rPr>
        <w:t xml:space="preserve"> </w:t>
      </w:r>
      <w:r w:rsidRPr="00F76B0C">
        <w:rPr>
          <w:lang w:val="en-SG"/>
        </w:rPr>
        <w:t>inherent</w:t>
      </w:r>
      <w:r>
        <w:rPr>
          <w:lang w:val="en-SG"/>
        </w:rPr>
        <w:t xml:space="preserve"> in t</w:t>
      </w:r>
      <w:r w:rsidRPr="00F76B0C">
        <w:rPr>
          <w:lang w:val="en-SG"/>
        </w:rPr>
        <w:t>he</w:t>
      </w:r>
      <w:r>
        <w:rPr>
          <w:lang w:val="en-SG"/>
        </w:rPr>
        <w:t xml:space="preserve"> </w:t>
      </w:r>
      <w:r w:rsidRPr="00F76B0C">
        <w:rPr>
          <w:lang w:val="en-SG"/>
        </w:rPr>
        <w:t>human person</w:t>
      </w:r>
      <w:r>
        <w:rPr>
          <w:lang w:val="en-SG"/>
        </w:rPr>
        <w:t xml:space="preserve"> </w:t>
      </w:r>
      <w:r w:rsidRPr="00F76B0C">
        <w:rPr>
          <w:lang w:val="en-SG"/>
        </w:rPr>
        <w:t>in</w:t>
      </w:r>
      <w:r>
        <w:rPr>
          <w:lang w:val="en-SG"/>
        </w:rPr>
        <w:t xml:space="preserve"> </w:t>
      </w:r>
      <w:r w:rsidRPr="00F76B0C">
        <w:rPr>
          <w:lang w:val="en-SG"/>
        </w:rPr>
        <w:t xml:space="preserve">creative interaction with other human persons and that the creative communities of human persons in ASEAN are the main agents and consequently should be the principal beneficiary of, and participate actively in the realization of these heritage, expressions and rights; </w:t>
      </w:r>
    </w:p>
    <w:p w14:paraId="2778F375" w14:textId="1B96CAA6" w:rsidR="00F76B0C" w:rsidRDefault="00F76B0C" w:rsidP="00F76B0C">
      <w:pPr>
        <w:rPr>
          <w:lang w:val="en-SG"/>
        </w:rPr>
      </w:pPr>
      <w:r w:rsidRPr="00F76B0C">
        <w:rPr>
          <w:b/>
          <w:lang w:val="en-SG"/>
        </w:rPr>
        <w:t>UNDERSTANDING</w:t>
      </w:r>
      <w:r w:rsidRPr="00F76B0C">
        <w:rPr>
          <w:lang w:val="en-SG"/>
        </w:rPr>
        <w:t xml:space="preserve"> that cultural traditions</w:t>
      </w:r>
      <w:r>
        <w:rPr>
          <w:lang w:val="en-SG"/>
        </w:rPr>
        <w:t xml:space="preserve"> </w:t>
      </w:r>
      <w:r w:rsidRPr="00F76B0C">
        <w:rPr>
          <w:lang w:val="en-SG"/>
        </w:rPr>
        <w:t>a</w:t>
      </w:r>
      <w:r>
        <w:rPr>
          <w:lang w:val="en-SG"/>
        </w:rPr>
        <w:t>r</w:t>
      </w:r>
      <w:r w:rsidRPr="00F76B0C">
        <w:rPr>
          <w:lang w:val="en-SG"/>
        </w:rPr>
        <w:t>e</w:t>
      </w:r>
      <w:r>
        <w:rPr>
          <w:lang w:val="en-SG"/>
        </w:rPr>
        <w:t xml:space="preserve"> </w:t>
      </w:r>
      <w:r w:rsidRPr="00F76B0C">
        <w:rPr>
          <w:lang w:val="en-SG"/>
        </w:rPr>
        <w:t>an integral part</w:t>
      </w:r>
      <w:r>
        <w:rPr>
          <w:lang w:val="en-SG"/>
        </w:rPr>
        <w:t xml:space="preserve"> </w:t>
      </w:r>
      <w:r w:rsidRPr="00F76B0C">
        <w:rPr>
          <w:lang w:val="en-SG"/>
        </w:rPr>
        <w:t>o</w:t>
      </w:r>
      <w:r>
        <w:rPr>
          <w:lang w:val="en-SG"/>
        </w:rPr>
        <w:t>f</w:t>
      </w:r>
      <w:r w:rsidRPr="00F76B0C">
        <w:rPr>
          <w:lang w:val="en-SG"/>
        </w:rPr>
        <w:t xml:space="preserve"> ASEAN's intangible</w:t>
      </w:r>
      <w:r>
        <w:rPr>
          <w:lang w:val="en-SG"/>
        </w:rPr>
        <w:t xml:space="preserve"> h</w:t>
      </w:r>
      <w:r w:rsidRPr="00F76B0C">
        <w:rPr>
          <w:lang w:val="en-SG"/>
        </w:rPr>
        <w:t>eritage</w:t>
      </w:r>
      <w:r>
        <w:rPr>
          <w:lang w:val="en-SG"/>
        </w:rPr>
        <w:t xml:space="preserve"> </w:t>
      </w:r>
      <w:r w:rsidRPr="00F76B0C">
        <w:rPr>
          <w:lang w:val="en-SG"/>
        </w:rPr>
        <w:t>and</w:t>
      </w:r>
      <w:r>
        <w:rPr>
          <w:lang w:val="en-SG"/>
        </w:rPr>
        <w:t xml:space="preserve"> </w:t>
      </w:r>
      <w:r w:rsidRPr="00F76B0C">
        <w:rPr>
          <w:lang w:val="en-SG"/>
        </w:rPr>
        <w:t>an</w:t>
      </w:r>
      <w:r>
        <w:rPr>
          <w:lang w:val="en-SG"/>
        </w:rPr>
        <w:t xml:space="preserve"> </w:t>
      </w:r>
      <w:r w:rsidRPr="00F76B0C">
        <w:rPr>
          <w:lang w:val="en-SG"/>
        </w:rPr>
        <w:t>effective means</w:t>
      </w:r>
      <w:r>
        <w:rPr>
          <w:lang w:val="en-SG"/>
        </w:rPr>
        <w:t xml:space="preserve"> of </w:t>
      </w:r>
      <w:r w:rsidRPr="00F76B0C">
        <w:rPr>
          <w:lang w:val="en-SG"/>
        </w:rPr>
        <w:t>bringing together ASEAN peoples</w:t>
      </w:r>
      <w:r>
        <w:rPr>
          <w:lang w:val="en-SG"/>
        </w:rPr>
        <w:t xml:space="preserve"> </w:t>
      </w:r>
      <w:r w:rsidRPr="00F76B0C">
        <w:rPr>
          <w:lang w:val="en-SG"/>
        </w:rPr>
        <w:t>to recognize their regional identity</w:t>
      </w:r>
      <w:r>
        <w:rPr>
          <w:lang w:val="en-SG"/>
        </w:rPr>
        <w:t>;</w:t>
      </w:r>
    </w:p>
    <w:p w14:paraId="0FE673FC" w14:textId="6770EC01" w:rsidR="00F76B0C" w:rsidRPr="00F76B0C" w:rsidRDefault="00F76B0C" w:rsidP="00F76B0C">
      <w:pPr>
        <w:rPr>
          <w:lang w:val="en-SG"/>
        </w:rPr>
      </w:pPr>
      <w:r w:rsidRPr="00F76B0C">
        <w:rPr>
          <w:b/>
          <w:lang w:val="en-SG"/>
        </w:rPr>
        <w:t>DETERMINED</w:t>
      </w:r>
      <w:r>
        <w:rPr>
          <w:lang w:val="en-SG"/>
        </w:rPr>
        <w:t xml:space="preserve"> </w:t>
      </w:r>
      <w:r w:rsidRPr="00F76B0C">
        <w:rPr>
          <w:lang w:val="en-SG"/>
        </w:rPr>
        <w:t>to</w:t>
      </w:r>
      <w:r>
        <w:rPr>
          <w:lang w:val="en-SG"/>
        </w:rPr>
        <w:t xml:space="preserve"> </w:t>
      </w:r>
      <w:r w:rsidRPr="00F76B0C">
        <w:rPr>
          <w:lang w:val="en-SG"/>
        </w:rPr>
        <w:t>achieve substantial progress</w:t>
      </w:r>
      <w:r>
        <w:rPr>
          <w:lang w:val="en-SG"/>
        </w:rPr>
        <w:t xml:space="preserve"> in the </w:t>
      </w:r>
      <w:r w:rsidRPr="00F76B0C">
        <w:rPr>
          <w:lang w:val="en-SG"/>
        </w:rPr>
        <w:t>protection</w:t>
      </w:r>
      <w:r>
        <w:rPr>
          <w:lang w:val="en-SG"/>
        </w:rPr>
        <w:t xml:space="preserve"> </w:t>
      </w:r>
      <w:r w:rsidRPr="00F76B0C">
        <w:rPr>
          <w:lang w:val="en-SG"/>
        </w:rPr>
        <w:t>and</w:t>
      </w:r>
      <w:r>
        <w:rPr>
          <w:lang w:val="en-SG"/>
        </w:rPr>
        <w:t xml:space="preserve"> </w:t>
      </w:r>
      <w:r w:rsidRPr="00F76B0C">
        <w:rPr>
          <w:lang w:val="en-SG"/>
        </w:rPr>
        <w:t>promotion</w:t>
      </w:r>
      <w:r>
        <w:rPr>
          <w:lang w:val="en-SG"/>
        </w:rPr>
        <w:t xml:space="preserve"> of </w:t>
      </w:r>
      <w:r w:rsidRPr="00F76B0C">
        <w:rPr>
          <w:lang w:val="en-SG"/>
        </w:rPr>
        <w:t>ASEAN cultural heritage and cultural rights undertakings through an increased and sustained program</w:t>
      </w:r>
      <w:r>
        <w:rPr>
          <w:lang w:val="en-SG"/>
        </w:rPr>
        <w:t xml:space="preserve"> of</w:t>
      </w:r>
      <w:r w:rsidRPr="00F76B0C">
        <w:rPr>
          <w:lang w:val="en-SG"/>
        </w:rPr>
        <w:t xml:space="preserve"> regional cooperation</w:t>
      </w:r>
      <w:r>
        <w:rPr>
          <w:lang w:val="en-SG"/>
        </w:rPr>
        <w:t xml:space="preserve"> </w:t>
      </w:r>
      <w:r w:rsidRPr="00F76B0C">
        <w:rPr>
          <w:lang w:val="en-SG"/>
        </w:rPr>
        <w:t>and solidarity, which draws sustained inspiration from the deep historical, linguistic, and cultural unity and linkages among Southeast Asian peoples</w:t>
      </w:r>
      <w:r>
        <w:rPr>
          <w:lang w:val="en-SG"/>
        </w:rPr>
        <w:t>;</w:t>
      </w:r>
    </w:p>
    <w:p w14:paraId="54E29C54" w14:textId="0C92D881" w:rsidR="00DF288A" w:rsidRDefault="00F76B0C" w:rsidP="00F76B0C">
      <w:pPr>
        <w:rPr>
          <w:lang w:val="en-SG"/>
        </w:rPr>
      </w:pPr>
      <w:r w:rsidRPr="00F76B0C">
        <w:rPr>
          <w:b/>
          <w:lang w:val="en-SG"/>
        </w:rPr>
        <w:t>CONSIDERING</w:t>
      </w:r>
      <w:r w:rsidRPr="00F76B0C">
        <w:rPr>
          <w:lang w:val="en-SG"/>
        </w:rPr>
        <w:t xml:space="preserve"> that</w:t>
      </w:r>
      <w:r>
        <w:rPr>
          <w:lang w:val="en-SG"/>
        </w:rPr>
        <w:t xml:space="preserve"> </w:t>
      </w:r>
      <w:r w:rsidRPr="00F76B0C">
        <w:rPr>
          <w:lang w:val="en-SG"/>
        </w:rPr>
        <w:t>the</w:t>
      </w:r>
      <w:r>
        <w:rPr>
          <w:lang w:val="en-SG"/>
        </w:rPr>
        <w:t xml:space="preserve"> </w:t>
      </w:r>
      <w:r w:rsidRPr="00F76B0C">
        <w:rPr>
          <w:lang w:val="en-SG"/>
        </w:rPr>
        <w:t>erosion</w:t>
      </w:r>
      <w:r>
        <w:rPr>
          <w:lang w:val="en-SG"/>
        </w:rPr>
        <w:t xml:space="preserve"> or </w:t>
      </w:r>
      <w:r w:rsidRPr="00F76B0C">
        <w:rPr>
          <w:lang w:val="en-SG"/>
        </w:rPr>
        <w:t>extinction</w:t>
      </w:r>
      <w:r>
        <w:rPr>
          <w:lang w:val="en-SG"/>
        </w:rPr>
        <w:t xml:space="preserve"> of any tangible or </w:t>
      </w:r>
      <w:r w:rsidRPr="00F76B0C">
        <w:rPr>
          <w:lang w:val="en-SG"/>
        </w:rPr>
        <w:t>intangible cultural heritage</w:t>
      </w:r>
      <w:r>
        <w:rPr>
          <w:lang w:val="en-SG"/>
        </w:rPr>
        <w:t xml:space="preserve"> of </w:t>
      </w:r>
      <w:r w:rsidRPr="00F76B0C">
        <w:rPr>
          <w:lang w:val="en-SG"/>
        </w:rPr>
        <w:t>ASEAN</w:t>
      </w:r>
      <w:r>
        <w:rPr>
          <w:lang w:val="en-SG"/>
        </w:rPr>
        <w:t xml:space="preserve"> </w:t>
      </w:r>
      <w:r w:rsidRPr="00F76B0C">
        <w:rPr>
          <w:lang w:val="en-SG"/>
        </w:rPr>
        <w:t>constitutes</w:t>
      </w:r>
      <w:r>
        <w:rPr>
          <w:lang w:val="en-SG"/>
        </w:rPr>
        <w:t xml:space="preserve"> </w:t>
      </w:r>
      <w:r w:rsidRPr="00F76B0C">
        <w:rPr>
          <w:lang w:val="en-SG"/>
        </w:rPr>
        <w:t>a</w:t>
      </w:r>
      <w:r>
        <w:rPr>
          <w:lang w:val="en-SG"/>
        </w:rPr>
        <w:t xml:space="preserve"> </w:t>
      </w:r>
      <w:r w:rsidRPr="00F76B0C">
        <w:rPr>
          <w:lang w:val="en-SG"/>
        </w:rPr>
        <w:t>harmful impoverishment</w:t>
      </w:r>
      <w:r>
        <w:rPr>
          <w:lang w:val="en-SG"/>
        </w:rPr>
        <w:t xml:space="preserve"> of </w:t>
      </w:r>
      <w:r w:rsidRPr="00F76B0C">
        <w:rPr>
          <w:lang w:val="en-SG"/>
        </w:rPr>
        <w:t>human heritage;</w:t>
      </w:r>
      <w:r>
        <w:rPr>
          <w:lang w:val="en-SG"/>
        </w:rPr>
        <w:t xml:space="preserve"> </w:t>
      </w:r>
    </w:p>
    <w:p w14:paraId="78887745" w14:textId="1A68CCFF" w:rsidR="00F76B0C" w:rsidRDefault="00F76B0C" w:rsidP="00F76B0C">
      <w:pPr>
        <w:rPr>
          <w:lang w:val="en-SG"/>
        </w:rPr>
      </w:pPr>
      <w:r w:rsidRPr="00F76B0C">
        <w:rPr>
          <w:b/>
          <w:lang w:val="en-SG"/>
        </w:rPr>
        <w:t>FULLY AWARE</w:t>
      </w:r>
      <w:r>
        <w:rPr>
          <w:lang w:val="en-SG"/>
        </w:rPr>
        <w:t xml:space="preserve"> of the </w:t>
      </w:r>
      <w:r w:rsidRPr="00F76B0C">
        <w:rPr>
          <w:lang w:val="en-SG"/>
        </w:rPr>
        <w:t>threat</w:t>
      </w:r>
      <w:r>
        <w:rPr>
          <w:lang w:val="en-SG"/>
        </w:rPr>
        <w:t xml:space="preserve"> of </w:t>
      </w:r>
      <w:r w:rsidRPr="00F76B0C">
        <w:rPr>
          <w:lang w:val="en-SG"/>
        </w:rPr>
        <w:t>cultural loss, rapid deterioration</w:t>
      </w:r>
      <w:r>
        <w:rPr>
          <w:lang w:val="en-SG"/>
        </w:rPr>
        <w:t xml:space="preserve"> of </w:t>
      </w:r>
      <w:r w:rsidRPr="00F76B0C">
        <w:rPr>
          <w:lang w:val="en-SG"/>
        </w:rPr>
        <w:t>living traditions</w:t>
      </w:r>
      <w:r>
        <w:rPr>
          <w:lang w:val="en-SG"/>
        </w:rPr>
        <w:t xml:space="preserve"> </w:t>
      </w:r>
      <w:r w:rsidRPr="00F76B0C">
        <w:rPr>
          <w:lang w:val="en-SG"/>
        </w:rPr>
        <w:t>of creative and technical excellence, knowledge systems and practices and the disappearance</w:t>
      </w:r>
      <w:r>
        <w:rPr>
          <w:lang w:val="en-SG"/>
        </w:rPr>
        <w:t xml:space="preserve"> of </w:t>
      </w:r>
      <w:r w:rsidRPr="00F76B0C">
        <w:rPr>
          <w:lang w:val="en-SG"/>
        </w:rPr>
        <w:t>worthy heritage structures</w:t>
      </w:r>
      <w:r>
        <w:rPr>
          <w:lang w:val="en-SG"/>
        </w:rPr>
        <w:t xml:space="preserve"> </w:t>
      </w:r>
      <w:r w:rsidRPr="00F76B0C">
        <w:rPr>
          <w:lang w:val="en-SG"/>
        </w:rPr>
        <w:t>due</w:t>
      </w:r>
      <w:r>
        <w:rPr>
          <w:lang w:val="en-SG"/>
        </w:rPr>
        <w:t xml:space="preserve"> t</w:t>
      </w:r>
      <w:r w:rsidRPr="00F76B0C">
        <w:rPr>
          <w:lang w:val="en-SG"/>
        </w:rPr>
        <w:t>o</w:t>
      </w:r>
      <w:r>
        <w:rPr>
          <w:lang w:val="en-SG"/>
        </w:rPr>
        <w:t xml:space="preserve"> </w:t>
      </w:r>
      <w:r w:rsidRPr="00F76B0C">
        <w:rPr>
          <w:lang w:val="en-SG"/>
        </w:rPr>
        <w:t>tropical climate, inappropriate development efforts, illicit trade and trafficking, or the homogenizing forces of globalization and other major changes taking place in ASEAN societies</w:t>
      </w:r>
      <w:r>
        <w:rPr>
          <w:lang w:val="en-SG"/>
        </w:rPr>
        <w:t>;</w:t>
      </w:r>
    </w:p>
    <w:p w14:paraId="418D03CA" w14:textId="275E05A1" w:rsidR="00F76B0C" w:rsidRDefault="0058769F" w:rsidP="0058769F">
      <w:pPr>
        <w:rPr>
          <w:lang w:val="en-SG"/>
        </w:rPr>
      </w:pPr>
      <w:r w:rsidRPr="0058769F">
        <w:rPr>
          <w:b/>
          <w:lang w:val="en-SG"/>
        </w:rPr>
        <w:t>CONCERNED</w:t>
      </w:r>
      <w:r w:rsidRPr="0058769F">
        <w:rPr>
          <w:lang w:val="en-SG"/>
        </w:rPr>
        <w:t xml:space="preserve"> that the increasing dominance of market forces, mass production and consumerist orientation</w:t>
      </w:r>
      <w:r>
        <w:rPr>
          <w:lang w:val="en-SG"/>
        </w:rPr>
        <w:t xml:space="preserve"> </w:t>
      </w:r>
      <w:r w:rsidRPr="0058769F">
        <w:rPr>
          <w:lang w:val="en-SG"/>
        </w:rPr>
        <w:t>in</w:t>
      </w:r>
      <w:r>
        <w:rPr>
          <w:lang w:val="en-SG"/>
        </w:rPr>
        <w:t xml:space="preserve"> </w:t>
      </w:r>
      <w:r w:rsidRPr="0058769F">
        <w:rPr>
          <w:lang w:val="en-SG"/>
        </w:rPr>
        <w:t>contemporary industrial society</w:t>
      </w:r>
      <w:r>
        <w:rPr>
          <w:lang w:val="en-SG"/>
        </w:rPr>
        <w:t xml:space="preserve"> </w:t>
      </w:r>
      <w:r w:rsidRPr="0058769F">
        <w:rPr>
          <w:lang w:val="en-SG"/>
        </w:rPr>
        <w:t>can</w:t>
      </w:r>
      <w:r>
        <w:rPr>
          <w:lang w:val="en-SG"/>
        </w:rPr>
        <w:t xml:space="preserve"> </w:t>
      </w:r>
      <w:r w:rsidRPr="0058769F">
        <w:rPr>
          <w:lang w:val="en-SG"/>
        </w:rPr>
        <w:t>undermine</w:t>
      </w:r>
      <w:r>
        <w:rPr>
          <w:lang w:val="en-SG"/>
        </w:rPr>
        <w:t xml:space="preserve"> </w:t>
      </w:r>
      <w:r w:rsidRPr="0058769F">
        <w:rPr>
          <w:lang w:val="en-SG"/>
        </w:rPr>
        <w:t>human dignity, freedom, creativity, social justice and equality</w:t>
      </w:r>
      <w:r>
        <w:rPr>
          <w:lang w:val="en-SG"/>
        </w:rPr>
        <w:t xml:space="preserve">; </w:t>
      </w:r>
    </w:p>
    <w:p w14:paraId="5D0AA81C" w14:textId="32B8136F" w:rsidR="0058769F" w:rsidRDefault="0058769F" w:rsidP="0058769F">
      <w:pPr>
        <w:rPr>
          <w:lang w:val="en-SG"/>
        </w:rPr>
      </w:pPr>
      <w:r w:rsidRPr="0058769F">
        <w:rPr>
          <w:b/>
          <w:lang w:val="en-SG"/>
        </w:rPr>
        <w:t>OBSERVING</w:t>
      </w:r>
      <w:r w:rsidRPr="0058769F">
        <w:rPr>
          <w:lang w:val="en-SG"/>
        </w:rPr>
        <w:t xml:space="preserve"> that the protection of this heritage often cannot be fully undertaken at the national level because of the magnitude of economic and technical resources it requires and can only be undertaken through the collective action of ASEAN</w:t>
      </w:r>
      <w:r>
        <w:rPr>
          <w:lang w:val="en-SG"/>
        </w:rPr>
        <w:t xml:space="preserve"> </w:t>
      </w:r>
      <w:r w:rsidRPr="0058769F">
        <w:rPr>
          <w:lang w:val="en-SG"/>
        </w:rPr>
        <w:t>and</w:t>
      </w:r>
      <w:r>
        <w:rPr>
          <w:lang w:val="en-SG"/>
        </w:rPr>
        <w:t xml:space="preserve"> </w:t>
      </w:r>
      <w:r w:rsidRPr="0058769F">
        <w:rPr>
          <w:lang w:val="en-SG"/>
        </w:rPr>
        <w:t>assistance</w:t>
      </w:r>
      <w:r>
        <w:rPr>
          <w:lang w:val="en-SG"/>
        </w:rPr>
        <w:t xml:space="preserve"> of the </w:t>
      </w:r>
      <w:r w:rsidRPr="0058769F">
        <w:rPr>
          <w:lang w:val="en-SG"/>
        </w:rPr>
        <w:t>international community, which, although</w:t>
      </w:r>
      <w:r>
        <w:rPr>
          <w:lang w:val="en-SG"/>
        </w:rPr>
        <w:t xml:space="preserve"> </w:t>
      </w:r>
      <w:r w:rsidRPr="0058769F">
        <w:rPr>
          <w:lang w:val="en-SG"/>
        </w:rPr>
        <w:t>no</w:t>
      </w:r>
      <w:r>
        <w:rPr>
          <w:lang w:val="en-SG"/>
        </w:rPr>
        <w:t xml:space="preserve">t </w:t>
      </w:r>
      <w:r w:rsidRPr="0058769F">
        <w:rPr>
          <w:lang w:val="en-SG"/>
        </w:rPr>
        <w:t>a substitute,</w:t>
      </w:r>
      <w:r>
        <w:rPr>
          <w:lang w:val="en-SG"/>
        </w:rPr>
        <w:t xml:space="preserve"> </w:t>
      </w:r>
      <w:r w:rsidRPr="0058769F">
        <w:rPr>
          <w:lang w:val="en-SG"/>
        </w:rPr>
        <w:t>can</w:t>
      </w:r>
      <w:r>
        <w:rPr>
          <w:lang w:val="en-SG"/>
        </w:rPr>
        <w:t xml:space="preserve"> </w:t>
      </w:r>
      <w:r w:rsidRPr="0058769F">
        <w:rPr>
          <w:lang w:val="en-SG"/>
        </w:rPr>
        <w:t>effectively complement</w:t>
      </w:r>
      <w:r>
        <w:rPr>
          <w:lang w:val="en-SG"/>
        </w:rPr>
        <w:t xml:space="preserve"> </w:t>
      </w:r>
      <w:r w:rsidRPr="0058769F">
        <w:rPr>
          <w:lang w:val="en-SG"/>
        </w:rPr>
        <w:t>the</w:t>
      </w:r>
      <w:r>
        <w:rPr>
          <w:lang w:val="en-SG"/>
        </w:rPr>
        <w:t xml:space="preserve"> </w:t>
      </w:r>
      <w:r w:rsidRPr="0058769F">
        <w:rPr>
          <w:lang w:val="en-SG"/>
        </w:rPr>
        <w:t>initiatives</w:t>
      </w:r>
      <w:r>
        <w:rPr>
          <w:lang w:val="en-SG"/>
        </w:rPr>
        <w:t xml:space="preserve"> of the </w:t>
      </w:r>
      <w:r w:rsidRPr="0058769F">
        <w:rPr>
          <w:lang w:val="en-SG"/>
        </w:rPr>
        <w:t>Member Countries</w:t>
      </w:r>
      <w:r>
        <w:rPr>
          <w:lang w:val="en-SG"/>
        </w:rPr>
        <w:t xml:space="preserve"> </w:t>
      </w:r>
      <w:r w:rsidRPr="0058769F">
        <w:rPr>
          <w:lang w:val="en-SG"/>
        </w:rPr>
        <w:t>concerned</w:t>
      </w:r>
      <w:r>
        <w:rPr>
          <w:lang w:val="en-SG"/>
        </w:rPr>
        <w:t>;</w:t>
      </w:r>
    </w:p>
    <w:p w14:paraId="5ACE5BBE" w14:textId="1DF52F29" w:rsidR="0058769F" w:rsidRDefault="0058769F" w:rsidP="0058769F">
      <w:pPr>
        <w:rPr>
          <w:lang w:val="en-SG"/>
        </w:rPr>
      </w:pPr>
      <w:r w:rsidRPr="0058769F">
        <w:rPr>
          <w:b/>
          <w:lang w:val="en-SG"/>
        </w:rPr>
        <w:lastRenderedPageBreak/>
        <w:t>AFFIRMING</w:t>
      </w:r>
      <w:r w:rsidRPr="0058769F">
        <w:rPr>
          <w:lang w:val="en-SG"/>
        </w:rPr>
        <w:t xml:space="preserve"> the importance of cultural discourse, awareness and literacy in enhancing intra-cultural</w:t>
      </w:r>
      <w:r>
        <w:rPr>
          <w:lang w:val="en-SG"/>
        </w:rPr>
        <w:t xml:space="preserve"> </w:t>
      </w:r>
      <w:r w:rsidRPr="0058769F">
        <w:rPr>
          <w:lang w:val="en-SG"/>
        </w:rPr>
        <w:t>and</w:t>
      </w:r>
      <w:r>
        <w:rPr>
          <w:lang w:val="en-SG"/>
        </w:rPr>
        <w:t xml:space="preserve"> </w:t>
      </w:r>
      <w:r w:rsidRPr="0058769F">
        <w:rPr>
          <w:lang w:val="en-SG"/>
        </w:rPr>
        <w:t>inter-cultural understanding</w:t>
      </w:r>
      <w:r>
        <w:rPr>
          <w:lang w:val="en-SG"/>
        </w:rPr>
        <w:t xml:space="preserve"> </w:t>
      </w:r>
      <w:r w:rsidRPr="0058769F">
        <w:rPr>
          <w:lang w:val="en-SG"/>
        </w:rPr>
        <w:t>and</w:t>
      </w:r>
      <w:r>
        <w:rPr>
          <w:lang w:val="en-SG"/>
        </w:rPr>
        <w:t xml:space="preserve"> </w:t>
      </w:r>
      <w:r w:rsidRPr="0058769F">
        <w:rPr>
          <w:lang w:val="en-SG"/>
        </w:rPr>
        <w:t>deeper appreciation</w:t>
      </w:r>
      <w:r>
        <w:rPr>
          <w:lang w:val="en-SG"/>
        </w:rPr>
        <w:t xml:space="preserve"> </w:t>
      </w:r>
      <w:r w:rsidRPr="0058769F">
        <w:rPr>
          <w:lang w:val="en-SG"/>
        </w:rPr>
        <w:t>of ASEAN cultural heritage,</w:t>
      </w:r>
      <w:r>
        <w:rPr>
          <w:lang w:val="en-SG"/>
        </w:rPr>
        <w:t xml:space="preserve"> as </w:t>
      </w:r>
      <w:r w:rsidRPr="0058769F">
        <w:rPr>
          <w:lang w:val="en-SG"/>
        </w:rPr>
        <w:t>essential</w:t>
      </w:r>
      <w:r>
        <w:rPr>
          <w:lang w:val="en-SG"/>
        </w:rPr>
        <w:t xml:space="preserve"> for </w:t>
      </w:r>
      <w:r w:rsidRPr="0058769F">
        <w:rPr>
          <w:lang w:val="en-SG"/>
        </w:rPr>
        <w:t>peaceful coexistence</w:t>
      </w:r>
      <w:r>
        <w:rPr>
          <w:lang w:val="en-SG"/>
        </w:rPr>
        <w:t xml:space="preserve"> </w:t>
      </w:r>
      <w:r w:rsidRPr="0058769F">
        <w:rPr>
          <w:lang w:val="en-SG"/>
        </w:rPr>
        <w:t>and</w:t>
      </w:r>
      <w:r>
        <w:rPr>
          <w:lang w:val="en-SG"/>
        </w:rPr>
        <w:t xml:space="preserve"> </w:t>
      </w:r>
      <w:r w:rsidRPr="0058769F">
        <w:rPr>
          <w:lang w:val="en-SG"/>
        </w:rPr>
        <w:t>harmony</w:t>
      </w:r>
      <w:r>
        <w:rPr>
          <w:lang w:val="en-SG"/>
        </w:rPr>
        <w:t xml:space="preserve"> </w:t>
      </w:r>
      <w:r w:rsidRPr="0058769F">
        <w:rPr>
          <w:lang w:val="en-SG"/>
        </w:rPr>
        <w:t>in</w:t>
      </w:r>
      <w:r>
        <w:rPr>
          <w:lang w:val="en-SG"/>
        </w:rPr>
        <w:t xml:space="preserve"> </w:t>
      </w:r>
      <w:r w:rsidRPr="0058769F">
        <w:rPr>
          <w:lang w:val="en-SG"/>
        </w:rPr>
        <w:t>ASEAN, both at the national and regional levels;</w:t>
      </w:r>
    </w:p>
    <w:p w14:paraId="621EF9FB" w14:textId="50C3EC67" w:rsidR="0058769F" w:rsidRDefault="0058769F" w:rsidP="0058769F">
      <w:pPr>
        <w:rPr>
          <w:lang w:val="en-SG"/>
        </w:rPr>
      </w:pPr>
      <w:r w:rsidRPr="0058769F">
        <w:rPr>
          <w:b/>
          <w:lang w:val="en-SG"/>
        </w:rPr>
        <w:t>REAFFIRMING</w:t>
      </w:r>
      <w:r w:rsidRPr="0058769F">
        <w:rPr>
          <w:lang w:val="en-SG"/>
        </w:rPr>
        <w:t xml:space="preserve"> the commitment to an ASEAN community conscious of and drawing inspiration from its deeply shared history, cultural heritage and regional identity,</w:t>
      </w:r>
      <w:r>
        <w:rPr>
          <w:lang w:val="en-SG"/>
        </w:rPr>
        <w:t xml:space="preserve"> as </w:t>
      </w:r>
      <w:r w:rsidRPr="0058769F">
        <w:rPr>
          <w:lang w:val="en-SG"/>
        </w:rPr>
        <w:t>enshrined</w:t>
      </w:r>
      <w:r>
        <w:rPr>
          <w:lang w:val="en-SG"/>
        </w:rPr>
        <w:t xml:space="preserve"> in the </w:t>
      </w:r>
      <w:r w:rsidRPr="0058769F">
        <w:rPr>
          <w:lang w:val="en-SG"/>
        </w:rPr>
        <w:t>ASEAN Vision 2020</w:t>
      </w:r>
      <w:r>
        <w:rPr>
          <w:lang w:val="en-SG"/>
        </w:rPr>
        <w:t xml:space="preserve"> </w:t>
      </w:r>
      <w:r w:rsidRPr="0058769F">
        <w:rPr>
          <w:lang w:val="en-SG"/>
        </w:rPr>
        <w:t>adopted</w:t>
      </w:r>
      <w:r>
        <w:rPr>
          <w:lang w:val="en-SG"/>
        </w:rPr>
        <w:t xml:space="preserve"> by the </w:t>
      </w:r>
      <w:r w:rsidRPr="0058769F">
        <w:rPr>
          <w:lang w:val="en-SG"/>
        </w:rPr>
        <w:t>ASEAN Heads</w:t>
      </w:r>
      <w:r>
        <w:rPr>
          <w:lang w:val="en-SG"/>
        </w:rPr>
        <w:t xml:space="preserve"> of</w:t>
      </w:r>
      <w:r w:rsidRPr="0058769F">
        <w:rPr>
          <w:lang w:val="en-SG"/>
        </w:rPr>
        <w:t xml:space="preserve"> State/Government</w:t>
      </w:r>
      <w:r>
        <w:rPr>
          <w:lang w:val="en-SG"/>
        </w:rPr>
        <w:t xml:space="preserve"> </w:t>
      </w:r>
      <w:r w:rsidRPr="0058769F">
        <w:rPr>
          <w:lang w:val="en-SG"/>
        </w:rPr>
        <w:t>in</w:t>
      </w:r>
      <w:r>
        <w:rPr>
          <w:lang w:val="en-SG"/>
        </w:rPr>
        <w:t xml:space="preserve"> </w:t>
      </w:r>
      <w:r w:rsidRPr="0058769F">
        <w:rPr>
          <w:lang w:val="en-SG"/>
        </w:rPr>
        <w:t>December 1997;</w:t>
      </w:r>
    </w:p>
    <w:p w14:paraId="0751179E" w14:textId="6CE64C99" w:rsidR="0058769F" w:rsidRDefault="0058769F" w:rsidP="0058769F">
      <w:pPr>
        <w:rPr>
          <w:lang w:val="en-SG"/>
        </w:rPr>
      </w:pPr>
      <w:r w:rsidRPr="0058769F">
        <w:rPr>
          <w:b/>
          <w:lang w:val="en-SG"/>
        </w:rPr>
        <w:t>ACKNOWLEDGING</w:t>
      </w:r>
      <w:r>
        <w:rPr>
          <w:lang w:val="en-SG"/>
        </w:rPr>
        <w:t xml:space="preserve"> the work of the ASEAN Committee on Culture and Information (COCI) in its efforts to promote awareness and appreciation of the cultural heritage of ASEAN and to enhance mutual understanding of the cultures and value systems among the peoples of ASEAN;</w:t>
      </w:r>
    </w:p>
    <w:p w14:paraId="0C772779" w14:textId="7A1C2A26" w:rsidR="0058769F" w:rsidRDefault="0058769F" w:rsidP="0058769F">
      <w:pPr>
        <w:rPr>
          <w:lang w:val="en-SG"/>
        </w:rPr>
      </w:pPr>
      <w:r w:rsidRPr="0058769F">
        <w:rPr>
          <w:b/>
          <w:lang w:val="en-SG"/>
        </w:rPr>
        <w:t>DO HEREBY DECLARE</w:t>
      </w:r>
      <w:r w:rsidRPr="0058769F">
        <w:rPr>
          <w:lang w:val="en-SG"/>
        </w:rPr>
        <w:t xml:space="preserve"> the following policies and programmes as a framework for ASEAN cooperation on cultural heritage:</w:t>
      </w:r>
    </w:p>
    <w:p w14:paraId="2589F6EE" w14:textId="181D55B2" w:rsidR="007D0C8C" w:rsidRDefault="007D0C8C" w:rsidP="007D0C8C">
      <w:pPr>
        <w:pStyle w:val="Heading2"/>
        <w:rPr>
          <w:lang w:val="en-SG"/>
        </w:rPr>
      </w:pPr>
      <w:bookmarkStart w:id="0" w:name="_Toc50726521"/>
      <w:r w:rsidRPr="007D0C8C">
        <w:rPr>
          <w:lang w:val="en-SG"/>
        </w:rPr>
        <w:t>NATIONAL AND REGIONAL PROTECTION OF ASEAN CULTURAL HERITAGE</w:t>
      </w:r>
      <w:bookmarkEnd w:id="0"/>
    </w:p>
    <w:p w14:paraId="386D4855" w14:textId="00B25D15" w:rsidR="007D0C8C" w:rsidRPr="007D0C8C" w:rsidRDefault="007D0C8C" w:rsidP="007D0C8C">
      <w:pPr>
        <w:rPr>
          <w:lang w:val="en-SG"/>
        </w:rPr>
      </w:pPr>
      <w:r w:rsidRPr="007D0C8C">
        <w:rPr>
          <w:lang w:val="en-SG"/>
        </w:rPr>
        <w:t>It is primarily the duty of each ASEAN Member Country to identify, delineate, protect, conserve, promote, develop</w:t>
      </w:r>
      <w:r>
        <w:rPr>
          <w:lang w:val="en-SG"/>
        </w:rPr>
        <w:t xml:space="preserve"> </w:t>
      </w:r>
      <w:r w:rsidRPr="007D0C8C">
        <w:rPr>
          <w:lang w:val="en-SG"/>
        </w:rPr>
        <w:t>and</w:t>
      </w:r>
      <w:r>
        <w:rPr>
          <w:lang w:val="en-SG"/>
        </w:rPr>
        <w:t xml:space="preserve"> </w:t>
      </w:r>
      <w:r w:rsidRPr="007D0C8C">
        <w:rPr>
          <w:lang w:val="en-SG"/>
        </w:rPr>
        <w:t>transmit</w:t>
      </w:r>
      <w:r>
        <w:rPr>
          <w:lang w:val="en-SG"/>
        </w:rPr>
        <w:t xml:space="preserve"> </w:t>
      </w:r>
      <w:r w:rsidRPr="007D0C8C">
        <w:rPr>
          <w:lang w:val="en-SG"/>
        </w:rPr>
        <w:t>to</w:t>
      </w:r>
      <w:r>
        <w:rPr>
          <w:lang w:val="en-SG"/>
        </w:rPr>
        <w:t xml:space="preserve"> </w:t>
      </w:r>
      <w:r w:rsidRPr="007D0C8C">
        <w:rPr>
          <w:lang w:val="en-SG"/>
        </w:rPr>
        <w:t>future generations</w:t>
      </w:r>
      <w:r>
        <w:rPr>
          <w:lang w:val="en-SG"/>
        </w:rPr>
        <w:t xml:space="preserve"> </w:t>
      </w:r>
      <w:r w:rsidRPr="007D0C8C">
        <w:rPr>
          <w:lang w:val="en-SG"/>
        </w:rPr>
        <w:t>the</w:t>
      </w:r>
      <w:r>
        <w:rPr>
          <w:lang w:val="en-SG"/>
        </w:rPr>
        <w:t xml:space="preserve"> </w:t>
      </w:r>
      <w:r w:rsidRPr="007D0C8C">
        <w:rPr>
          <w:lang w:val="en-SG"/>
        </w:rPr>
        <w:t>significant cultural heritage within its territory and to avail of regional and international assistance</w:t>
      </w:r>
      <w:r>
        <w:rPr>
          <w:lang w:val="en-SG"/>
        </w:rPr>
        <w:t xml:space="preserve"> </w:t>
      </w:r>
      <w:r w:rsidRPr="007D0C8C">
        <w:rPr>
          <w:lang w:val="en-SG"/>
        </w:rPr>
        <w:t>and</w:t>
      </w:r>
      <w:r>
        <w:rPr>
          <w:lang w:val="en-SG"/>
        </w:rPr>
        <w:t xml:space="preserve"> </w:t>
      </w:r>
      <w:r w:rsidRPr="007D0C8C">
        <w:rPr>
          <w:lang w:val="en-SG"/>
        </w:rPr>
        <w:t>cooperation, wherever necessary</w:t>
      </w:r>
      <w:r>
        <w:rPr>
          <w:lang w:val="en-SG"/>
        </w:rPr>
        <w:t xml:space="preserve"> </w:t>
      </w:r>
      <w:r w:rsidRPr="007D0C8C">
        <w:rPr>
          <w:lang w:val="en-SG"/>
        </w:rPr>
        <w:t>and</w:t>
      </w:r>
      <w:r>
        <w:rPr>
          <w:lang w:val="en-SG"/>
        </w:rPr>
        <w:t xml:space="preserve"> </w:t>
      </w:r>
      <w:r w:rsidRPr="007D0C8C">
        <w:rPr>
          <w:lang w:val="en-SG"/>
        </w:rPr>
        <w:t>appropriate.</w:t>
      </w:r>
      <w:r>
        <w:rPr>
          <w:lang w:val="en-SG"/>
        </w:rPr>
        <w:t xml:space="preserve"> </w:t>
      </w:r>
      <w:r w:rsidRPr="007D0C8C">
        <w:rPr>
          <w:lang w:val="en-SG"/>
        </w:rPr>
        <w:t>While fully respecting each Member Country's sovereignty</w:t>
      </w:r>
      <w:r>
        <w:rPr>
          <w:lang w:val="en-SG"/>
        </w:rPr>
        <w:t xml:space="preserve"> </w:t>
      </w:r>
      <w:r w:rsidRPr="007D0C8C">
        <w:rPr>
          <w:lang w:val="en-SG"/>
        </w:rPr>
        <w:t>and</w:t>
      </w:r>
      <w:r>
        <w:rPr>
          <w:lang w:val="en-SG"/>
        </w:rPr>
        <w:t xml:space="preserve"> </w:t>
      </w:r>
      <w:r w:rsidRPr="007D0C8C">
        <w:rPr>
          <w:lang w:val="en-SG"/>
        </w:rPr>
        <w:t>national property rights, ASEAN recognizes that</w:t>
      </w:r>
      <w:r>
        <w:rPr>
          <w:lang w:val="en-SG"/>
        </w:rPr>
        <w:t xml:space="preserve"> </w:t>
      </w:r>
      <w:r w:rsidRPr="007D0C8C">
        <w:rPr>
          <w:lang w:val="en-SG"/>
        </w:rPr>
        <w:t>the</w:t>
      </w:r>
      <w:r>
        <w:rPr>
          <w:lang w:val="en-SG"/>
        </w:rPr>
        <w:t xml:space="preserve"> </w:t>
      </w:r>
      <w:r w:rsidRPr="007D0C8C">
        <w:rPr>
          <w:lang w:val="en-SG"/>
        </w:rPr>
        <w:t>national cultural heritage</w:t>
      </w:r>
      <w:r>
        <w:rPr>
          <w:lang w:val="en-SG"/>
        </w:rPr>
        <w:t xml:space="preserve"> of </w:t>
      </w:r>
      <w:r w:rsidRPr="007D0C8C">
        <w:rPr>
          <w:lang w:val="en-SG"/>
        </w:rPr>
        <w:t>Member Countries</w:t>
      </w:r>
      <w:r>
        <w:rPr>
          <w:lang w:val="en-SG"/>
        </w:rPr>
        <w:t xml:space="preserve"> </w:t>
      </w:r>
      <w:r w:rsidRPr="007D0C8C">
        <w:rPr>
          <w:lang w:val="en-SG"/>
        </w:rPr>
        <w:t>constitute</w:t>
      </w:r>
      <w:r>
        <w:rPr>
          <w:lang w:val="en-SG"/>
        </w:rPr>
        <w:t xml:space="preserve"> </w:t>
      </w:r>
      <w:r w:rsidRPr="007D0C8C">
        <w:rPr>
          <w:lang w:val="en-SG"/>
        </w:rPr>
        <w:t>the</w:t>
      </w:r>
      <w:r>
        <w:rPr>
          <w:lang w:val="en-SG"/>
        </w:rPr>
        <w:t xml:space="preserve"> </w:t>
      </w:r>
      <w:r w:rsidRPr="007D0C8C">
        <w:rPr>
          <w:lang w:val="en-SG"/>
        </w:rPr>
        <w:t>heritage</w:t>
      </w:r>
      <w:r>
        <w:rPr>
          <w:lang w:val="en-SG"/>
        </w:rPr>
        <w:t xml:space="preserve"> of </w:t>
      </w:r>
      <w:r w:rsidRPr="007D0C8C">
        <w:rPr>
          <w:lang w:val="en-SG"/>
        </w:rPr>
        <w:t>Southeast Asia</w:t>
      </w:r>
      <w:r>
        <w:rPr>
          <w:lang w:val="en-SG"/>
        </w:rPr>
        <w:t xml:space="preserve"> for </w:t>
      </w:r>
      <w:r w:rsidRPr="007D0C8C">
        <w:rPr>
          <w:lang w:val="en-SG"/>
        </w:rPr>
        <w:t>whose protection</w:t>
      </w:r>
      <w:r>
        <w:rPr>
          <w:lang w:val="en-SG"/>
        </w:rPr>
        <w:t xml:space="preserve"> </w:t>
      </w:r>
      <w:r w:rsidRPr="007D0C8C">
        <w:rPr>
          <w:lang w:val="en-SG"/>
        </w:rPr>
        <w:t>is</w:t>
      </w:r>
      <w:r>
        <w:rPr>
          <w:lang w:val="en-SG"/>
        </w:rPr>
        <w:t xml:space="preserve"> t</w:t>
      </w:r>
      <w:r w:rsidRPr="007D0C8C">
        <w:rPr>
          <w:lang w:val="en-SG"/>
        </w:rPr>
        <w:t>he</w:t>
      </w:r>
      <w:r>
        <w:rPr>
          <w:lang w:val="en-SG"/>
        </w:rPr>
        <w:t xml:space="preserve"> </w:t>
      </w:r>
      <w:r w:rsidRPr="007D0C8C">
        <w:rPr>
          <w:lang w:val="en-SG"/>
        </w:rPr>
        <w:t>duty</w:t>
      </w:r>
      <w:r>
        <w:rPr>
          <w:lang w:val="en-SG"/>
        </w:rPr>
        <w:t xml:space="preserve"> of </w:t>
      </w:r>
      <w:r w:rsidRPr="007D0C8C">
        <w:rPr>
          <w:lang w:val="en-SG"/>
        </w:rPr>
        <w:t>ASEAN as a whole to cooperate.</w:t>
      </w:r>
    </w:p>
    <w:p w14:paraId="480291A9" w14:textId="3031EE64" w:rsidR="0058769F" w:rsidRDefault="007D0C8C" w:rsidP="0058769F">
      <w:pPr>
        <w:rPr>
          <w:lang w:val="en-SG"/>
        </w:rPr>
      </w:pPr>
      <w:r>
        <w:rPr>
          <w:lang w:val="en-SG"/>
        </w:rPr>
        <w:t>T</w:t>
      </w:r>
      <w:r w:rsidRPr="007D0C8C">
        <w:rPr>
          <w:lang w:val="en-SG"/>
        </w:rPr>
        <w:t>o guarantee the protection, preservation, and promotion of each Member Country's cultural heritages, each Country shall formulate</w:t>
      </w:r>
      <w:r>
        <w:rPr>
          <w:lang w:val="en-SG"/>
        </w:rPr>
        <w:t xml:space="preserve"> </w:t>
      </w:r>
      <w:r w:rsidRPr="007D0C8C">
        <w:rPr>
          <w:lang w:val="en-SG"/>
        </w:rPr>
        <w:t>and</w:t>
      </w:r>
      <w:r>
        <w:rPr>
          <w:lang w:val="en-SG"/>
        </w:rPr>
        <w:t xml:space="preserve"> </w:t>
      </w:r>
      <w:r w:rsidRPr="007D0C8C">
        <w:rPr>
          <w:lang w:val="en-SG"/>
        </w:rPr>
        <w:t>adopt policies, programmes, and services and develop appropriate technical, scientific, legal, administrative and financial measures for this purpose.</w:t>
      </w:r>
    </w:p>
    <w:p w14:paraId="50E35F74" w14:textId="2F377845" w:rsidR="0058769F" w:rsidRDefault="007D0C8C" w:rsidP="0058769F">
      <w:pPr>
        <w:rPr>
          <w:lang w:val="en-SG"/>
        </w:rPr>
      </w:pPr>
      <w:r>
        <w:rPr>
          <w:lang w:val="en-SG"/>
        </w:rPr>
        <w:t>DEFINITION OF CULTURE AND CULTURAL HERITAGE</w:t>
      </w:r>
    </w:p>
    <w:p w14:paraId="7E0DBFD6" w14:textId="37E4D7F8" w:rsidR="007D0C8C" w:rsidRDefault="009F124D" w:rsidP="0058769F">
      <w:pPr>
        <w:rPr>
          <w:lang w:val="en-SG"/>
        </w:rPr>
      </w:pPr>
      <w:r>
        <w:rPr>
          <w:lang w:val="en-SG"/>
        </w:rPr>
        <w:t>ASEAN Member Countries recognize</w:t>
      </w:r>
      <w:r w:rsidR="00194319">
        <w:rPr>
          <w:lang w:val="en-SG"/>
        </w:rPr>
        <w:t xml:space="preserve"> the following meanings:</w:t>
      </w:r>
    </w:p>
    <w:p w14:paraId="613E29DF" w14:textId="2FEF703C" w:rsidR="00194319" w:rsidRDefault="00194319" w:rsidP="0058769F">
      <w:pPr>
        <w:rPr>
          <w:lang w:val="en-SG"/>
        </w:rPr>
      </w:pPr>
      <w:r w:rsidRPr="00194319">
        <w:rPr>
          <w:i/>
          <w:lang w:val="en-SG"/>
        </w:rPr>
        <w:t>"Culture"</w:t>
      </w:r>
      <w:r w:rsidRPr="00194319">
        <w:rPr>
          <w:lang w:val="en-SG"/>
        </w:rPr>
        <w:t xml:space="preserve"> means</w:t>
      </w:r>
      <w:r>
        <w:rPr>
          <w:lang w:val="en-SG"/>
        </w:rPr>
        <w:t xml:space="preserve"> </w:t>
      </w:r>
      <w:r w:rsidRPr="00194319">
        <w:rPr>
          <w:lang w:val="en-SG"/>
        </w:rPr>
        <w:t>the</w:t>
      </w:r>
      <w:r>
        <w:rPr>
          <w:lang w:val="en-SG"/>
        </w:rPr>
        <w:t xml:space="preserve"> </w:t>
      </w:r>
      <w:r w:rsidRPr="00194319">
        <w:rPr>
          <w:lang w:val="en-SG"/>
        </w:rPr>
        <w:t>whole complex</w:t>
      </w:r>
      <w:r>
        <w:rPr>
          <w:lang w:val="en-SG"/>
        </w:rPr>
        <w:t xml:space="preserve"> of </w:t>
      </w:r>
      <w:r w:rsidRPr="00194319">
        <w:rPr>
          <w:lang w:val="en-SG"/>
        </w:rPr>
        <w:t>distinctive spiritual, intellectual, emotional and material features that characterize</w:t>
      </w:r>
      <w:r>
        <w:rPr>
          <w:lang w:val="en-SG"/>
        </w:rPr>
        <w:t xml:space="preserve"> </w:t>
      </w:r>
      <w:r w:rsidRPr="00194319">
        <w:rPr>
          <w:lang w:val="en-SG"/>
        </w:rPr>
        <w:t>a</w:t>
      </w:r>
      <w:r>
        <w:rPr>
          <w:lang w:val="en-SG"/>
        </w:rPr>
        <w:t xml:space="preserve"> </w:t>
      </w:r>
      <w:r w:rsidRPr="00194319">
        <w:rPr>
          <w:lang w:val="en-SG"/>
        </w:rPr>
        <w:t>society</w:t>
      </w:r>
      <w:r>
        <w:rPr>
          <w:lang w:val="en-SG"/>
        </w:rPr>
        <w:t xml:space="preserve"> or </w:t>
      </w:r>
      <w:r w:rsidRPr="00194319">
        <w:rPr>
          <w:lang w:val="en-SG"/>
        </w:rPr>
        <w:t>social group.</w:t>
      </w:r>
      <w:r>
        <w:rPr>
          <w:lang w:val="en-SG"/>
        </w:rPr>
        <w:t xml:space="preserve"> </w:t>
      </w:r>
      <w:r w:rsidRPr="00194319">
        <w:rPr>
          <w:lang w:val="en-SG"/>
        </w:rPr>
        <w:t>It</w:t>
      </w:r>
      <w:r>
        <w:rPr>
          <w:lang w:val="en-SG"/>
        </w:rPr>
        <w:t xml:space="preserve"> </w:t>
      </w:r>
      <w:r w:rsidRPr="00194319">
        <w:rPr>
          <w:lang w:val="en-SG"/>
        </w:rPr>
        <w:t>includes</w:t>
      </w:r>
      <w:r>
        <w:rPr>
          <w:lang w:val="en-SG"/>
        </w:rPr>
        <w:t xml:space="preserve"> </w:t>
      </w:r>
      <w:r w:rsidRPr="00194319">
        <w:rPr>
          <w:lang w:val="en-SG"/>
        </w:rPr>
        <w:t>the arts</w:t>
      </w:r>
      <w:r>
        <w:rPr>
          <w:lang w:val="en-SG"/>
        </w:rPr>
        <w:t xml:space="preserve"> </w:t>
      </w:r>
      <w:r w:rsidRPr="00194319">
        <w:rPr>
          <w:lang w:val="en-SG"/>
        </w:rPr>
        <w:t>and</w:t>
      </w:r>
      <w:r>
        <w:rPr>
          <w:lang w:val="en-SG"/>
        </w:rPr>
        <w:t xml:space="preserve"> </w:t>
      </w:r>
      <w:r w:rsidRPr="00194319">
        <w:rPr>
          <w:lang w:val="en-SG"/>
        </w:rPr>
        <w:t>letters</w:t>
      </w:r>
      <w:r>
        <w:rPr>
          <w:lang w:val="en-SG"/>
        </w:rPr>
        <w:t xml:space="preserve"> as </w:t>
      </w:r>
      <w:r w:rsidRPr="00194319">
        <w:rPr>
          <w:lang w:val="en-SG"/>
        </w:rPr>
        <w:t>well</w:t>
      </w:r>
      <w:r>
        <w:rPr>
          <w:lang w:val="en-SG"/>
        </w:rPr>
        <w:t xml:space="preserve"> as </w:t>
      </w:r>
      <w:r w:rsidRPr="00194319">
        <w:rPr>
          <w:lang w:val="en-SG"/>
        </w:rPr>
        <w:t>human modes</w:t>
      </w:r>
      <w:r>
        <w:rPr>
          <w:lang w:val="en-SG"/>
        </w:rPr>
        <w:t xml:space="preserve"> of </w:t>
      </w:r>
      <w:r w:rsidRPr="00194319">
        <w:rPr>
          <w:lang w:val="en-SG"/>
        </w:rPr>
        <w:t>life, value systems, creativity, knowledge systems, traditions and beliefs.</w:t>
      </w:r>
    </w:p>
    <w:p w14:paraId="0FB17894" w14:textId="7203CBB5" w:rsidR="00194319" w:rsidRDefault="00194319" w:rsidP="0058769F">
      <w:pPr>
        <w:rPr>
          <w:lang w:val="en-SG"/>
        </w:rPr>
      </w:pPr>
      <w:r w:rsidRPr="00194319">
        <w:rPr>
          <w:i/>
          <w:lang w:val="en-SG"/>
        </w:rPr>
        <w:t>"Cultural heritage"</w:t>
      </w:r>
      <w:r w:rsidRPr="00194319">
        <w:rPr>
          <w:lang w:val="en-SG"/>
        </w:rPr>
        <w:t xml:space="preserve"> means:</w:t>
      </w:r>
    </w:p>
    <w:p w14:paraId="43D8402E" w14:textId="77777777" w:rsidR="00194319" w:rsidRDefault="00194319" w:rsidP="00194319">
      <w:pPr>
        <w:pStyle w:val="ListParagraph"/>
        <w:numPr>
          <w:ilvl w:val="0"/>
          <w:numId w:val="14"/>
        </w:numPr>
        <w:ind w:left="851"/>
        <w:rPr>
          <w:lang w:val="en-SG"/>
        </w:rPr>
      </w:pPr>
      <w:r>
        <w:rPr>
          <w:lang w:val="en-SG"/>
        </w:rPr>
        <w:t>significant cultural values and concepts;</w:t>
      </w:r>
    </w:p>
    <w:p w14:paraId="0902869A" w14:textId="77777777" w:rsidR="00194319" w:rsidRDefault="00194319" w:rsidP="00194319">
      <w:pPr>
        <w:pStyle w:val="ListParagraph"/>
        <w:ind w:left="851"/>
        <w:rPr>
          <w:lang w:val="en-SG"/>
        </w:rPr>
      </w:pPr>
    </w:p>
    <w:p w14:paraId="09545334" w14:textId="3E7E2948" w:rsidR="00194319" w:rsidRDefault="00194319" w:rsidP="00194319">
      <w:pPr>
        <w:pStyle w:val="ListParagraph"/>
        <w:numPr>
          <w:ilvl w:val="0"/>
          <w:numId w:val="14"/>
        </w:numPr>
        <w:ind w:left="851"/>
        <w:rPr>
          <w:lang w:val="en-SG"/>
        </w:rPr>
      </w:pPr>
      <w:r w:rsidRPr="00194319">
        <w:rPr>
          <w:lang w:val="en-SG"/>
        </w:rPr>
        <w:t>structures</w:t>
      </w:r>
      <w:r>
        <w:rPr>
          <w:lang w:val="en-SG"/>
        </w:rPr>
        <w:t xml:space="preserve"> </w:t>
      </w:r>
      <w:r w:rsidRPr="00194319">
        <w:rPr>
          <w:lang w:val="en-SG"/>
        </w:rPr>
        <w:t>and</w:t>
      </w:r>
      <w:r>
        <w:rPr>
          <w:lang w:val="en-SG"/>
        </w:rPr>
        <w:t xml:space="preserve"> </w:t>
      </w:r>
      <w:r w:rsidRPr="00194319">
        <w:rPr>
          <w:lang w:val="en-SG"/>
        </w:rPr>
        <w:t>artifacts: dwellings, buildings</w:t>
      </w:r>
      <w:r>
        <w:rPr>
          <w:lang w:val="en-SG"/>
        </w:rPr>
        <w:t xml:space="preserve"> </w:t>
      </w:r>
      <w:r w:rsidRPr="00194319">
        <w:rPr>
          <w:lang w:val="en-SG"/>
        </w:rPr>
        <w:t>f</w:t>
      </w:r>
      <w:r>
        <w:rPr>
          <w:lang w:val="en-SG"/>
        </w:rPr>
        <w:t xml:space="preserve">or </w:t>
      </w:r>
      <w:r w:rsidRPr="00194319">
        <w:rPr>
          <w:lang w:val="en-SG"/>
        </w:rPr>
        <w:t>worship, utility structures,</w:t>
      </w:r>
      <w:r>
        <w:rPr>
          <w:lang w:val="en-SG"/>
        </w:rPr>
        <w:t xml:space="preserve"> </w:t>
      </w:r>
      <w:r w:rsidRPr="00194319">
        <w:rPr>
          <w:lang w:val="en-SG"/>
        </w:rPr>
        <w:t>works of visual arts, tools and implements, that are of a historical, aesthetic, or scientific significance;</w:t>
      </w:r>
    </w:p>
    <w:p w14:paraId="306A2397" w14:textId="77777777" w:rsidR="00194319" w:rsidRDefault="00194319" w:rsidP="00194319">
      <w:pPr>
        <w:pStyle w:val="ListParagraph"/>
        <w:ind w:left="851"/>
        <w:rPr>
          <w:lang w:val="en-SG"/>
        </w:rPr>
      </w:pPr>
    </w:p>
    <w:p w14:paraId="53B8D1EB" w14:textId="40F27472" w:rsidR="00194319" w:rsidRDefault="00194319" w:rsidP="00194319">
      <w:pPr>
        <w:pStyle w:val="ListParagraph"/>
        <w:numPr>
          <w:ilvl w:val="0"/>
          <w:numId w:val="14"/>
        </w:numPr>
        <w:ind w:left="851"/>
        <w:rPr>
          <w:lang w:val="en-SG"/>
        </w:rPr>
      </w:pPr>
      <w:r w:rsidRPr="00194319">
        <w:rPr>
          <w:lang w:val="en-SG"/>
        </w:rPr>
        <w:t>sites</w:t>
      </w:r>
      <w:r>
        <w:rPr>
          <w:lang w:val="en-SG"/>
        </w:rPr>
        <w:t xml:space="preserve"> </w:t>
      </w:r>
      <w:r w:rsidRPr="00194319">
        <w:rPr>
          <w:lang w:val="en-SG"/>
        </w:rPr>
        <w:t>and</w:t>
      </w:r>
      <w:r>
        <w:rPr>
          <w:lang w:val="en-SG"/>
        </w:rPr>
        <w:t xml:space="preserve"> </w:t>
      </w:r>
      <w:r w:rsidRPr="00194319">
        <w:rPr>
          <w:lang w:val="en-SG"/>
        </w:rPr>
        <w:t>human habitats: human creations</w:t>
      </w:r>
      <w:r>
        <w:rPr>
          <w:lang w:val="en-SG"/>
        </w:rPr>
        <w:t xml:space="preserve"> or </w:t>
      </w:r>
      <w:r w:rsidRPr="00194319">
        <w:rPr>
          <w:lang w:val="en-SG"/>
        </w:rPr>
        <w:t>combined human creations</w:t>
      </w:r>
      <w:r>
        <w:rPr>
          <w:lang w:val="en-SG"/>
        </w:rPr>
        <w:t xml:space="preserve"> </w:t>
      </w:r>
      <w:r w:rsidRPr="00194319">
        <w:rPr>
          <w:lang w:val="en-SG"/>
        </w:rPr>
        <w:t>and</w:t>
      </w:r>
      <w:r>
        <w:rPr>
          <w:lang w:val="en-SG"/>
        </w:rPr>
        <w:t xml:space="preserve"> </w:t>
      </w:r>
      <w:r w:rsidRPr="00194319">
        <w:rPr>
          <w:lang w:val="en-SG"/>
        </w:rPr>
        <w:t>nature, archaeological sites</w:t>
      </w:r>
      <w:r>
        <w:rPr>
          <w:lang w:val="en-SG"/>
        </w:rPr>
        <w:t xml:space="preserve"> </w:t>
      </w:r>
      <w:r w:rsidRPr="00194319">
        <w:rPr>
          <w:lang w:val="en-SG"/>
        </w:rPr>
        <w:t>and</w:t>
      </w:r>
      <w:r>
        <w:rPr>
          <w:lang w:val="en-SG"/>
        </w:rPr>
        <w:t xml:space="preserve"> </w:t>
      </w:r>
      <w:r w:rsidRPr="00194319">
        <w:rPr>
          <w:lang w:val="en-SG"/>
        </w:rPr>
        <w:t>sites</w:t>
      </w:r>
      <w:r>
        <w:rPr>
          <w:lang w:val="en-SG"/>
        </w:rPr>
        <w:t xml:space="preserve"> of </w:t>
      </w:r>
      <w:r w:rsidRPr="00194319">
        <w:rPr>
          <w:lang w:val="en-SG"/>
        </w:rPr>
        <w:t>living human communities that</w:t>
      </w:r>
      <w:r>
        <w:rPr>
          <w:lang w:val="en-SG"/>
        </w:rPr>
        <w:t xml:space="preserve"> are of </w:t>
      </w:r>
      <w:r w:rsidRPr="00194319">
        <w:rPr>
          <w:lang w:val="en-SG"/>
        </w:rPr>
        <w:t>outstanding value from a historical, aesthetic, anthropological or ecological viewpoint, or, because of its natural features, of considerable importance as habitat for the cultural survival and identity of particular living traditions;</w:t>
      </w:r>
    </w:p>
    <w:p w14:paraId="33C9D413" w14:textId="77777777" w:rsidR="00194319" w:rsidRDefault="00194319" w:rsidP="00194319">
      <w:pPr>
        <w:pStyle w:val="ListParagraph"/>
        <w:ind w:left="851"/>
        <w:rPr>
          <w:lang w:val="en-SG"/>
        </w:rPr>
      </w:pPr>
    </w:p>
    <w:p w14:paraId="359D4CE0" w14:textId="72E41A17" w:rsidR="00194319" w:rsidRDefault="00194319" w:rsidP="00194319">
      <w:pPr>
        <w:pStyle w:val="ListParagraph"/>
        <w:numPr>
          <w:ilvl w:val="0"/>
          <w:numId w:val="14"/>
        </w:numPr>
        <w:ind w:left="851"/>
        <w:rPr>
          <w:lang w:val="en-SG"/>
        </w:rPr>
      </w:pPr>
      <w:r w:rsidRPr="00194319">
        <w:rPr>
          <w:lang w:val="en-SG"/>
        </w:rPr>
        <w:t>oral or folk heritage: folkways, folklore, languages</w:t>
      </w:r>
      <w:r>
        <w:rPr>
          <w:lang w:val="en-SG"/>
        </w:rPr>
        <w:t xml:space="preserve"> </w:t>
      </w:r>
      <w:r w:rsidRPr="00194319">
        <w:rPr>
          <w:lang w:val="en-SG"/>
        </w:rPr>
        <w:t>and</w:t>
      </w:r>
      <w:r>
        <w:rPr>
          <w:lang w:val="en-SG"/>
        </w:rPr>
        <w:t xml:space="preserve"> </w:t>
      </w:r>
      <w:r w:rsidRPr="00194319">
        <w:rPr>
          <w:lang w:val="en-SG"/>
        </w:rPr>
        <w:t>literature, traditional arts</w:t>
      </w:r>
      <w:r>
        <w:rPr>
          <w:lang w:val="en-SG"/>
        </w:rPr>
        <w:t xml:space="preserve"> </w:t>
      </w:r>
      <w:r w:rsidRPr="00194319">
        <w:rPr>
          <w:lang w:val="en-SG"/>
        </w:rPr>
        <w:t>and crafts, architecture,</w:t>
      </w:r>
      <w:r>
        <w:rPr>
          <w:lang w:val="en-SG"/>
        </w:rPr>
        <w:t xml:space="preserve"> and the</w:t>
      </w:r>
      <w:r w:rsidRPr="00194319">
        <w:rPr>
          <w:lang w:val="en-SG"/>
        </w:rPr>
        <w:t xml:space="preserve"> performing arts, games, indigenous knowledge systems and practices, myths, customs and beliefs, rituals and other living traditions;</w:t>
      </w:r>
    </w:p>
    <w:p w14:paraId="1A477414" w14:textId="77777777" w:rsidR="00194319" w:rsidRDefault="00194319" w:rsidP="00194319">
      <w:pPr>
        <w:pStyle w:val="ListParagraph"/>
        <w:ind w:left="851"/>
        <w:rPr>
          <w:lang w:val="en-SG"/>
        </w:rPr>
      </w:pPr>
    </w:p>
    <w:p w14:paraId="247F20E2" w14:textId="60D9B025" w:rsidR="00194319" w:rsidRDefault="00194319" w:rsidP="00194319">
      <w:pPr>
        <w:pStyle w:val="ListParagraph"/>
        <w:numPr>
          <w:ilvl w:val="0"/>
          <w:numId w:val="14"/>
        </w:numPr>
        <w:ind w:left="851"/>
        <w:rPr>
          <w:lang w:val="en-SG"/>
        </w:rPr>
      </w:pPr>
      <w:r>
        <w:rPr>
          <w:lang w:val="en-SG"/>
        </w:rPr>
        <w:lastRenderedPageBreak/>
        <w:t>the written heritage;</w:t>
      </w:r>
    </w:p>
    <w:p w14:paraId="3590AB78" w14:textId="77777777" w:rsidR="00194319" w:rsidRDefault="00194319" w:rsidP="00194319">
      <w:pPr>
        <w:pStyle w:val="ListParagraph"/>
        <w:ind w:left="851"/>
        <w:rPr>
          <w:lang w:val="en-SG"/>
        </w:rPr>
      </w:pPr>
    </w:p>
    <w:p w14:paraId="27BB571F" w14:textId="0C8B020D" w:rsidR="00194319" w:rsidRDefault="00194319" w:rsidP="00194319">
      <w:pPr>
        <w:pStyle w:val="ListParagraph"/>
        <w:numPr>
          <w:ilvl w:val="0"/>
          <w:numId w:val="14"/>
        </w:numPr>
        <w:ind w:left="851"/>
        <w:rPr>
          <w:lang w:val="en-SG"/>
        </w:rPr>
      </w:pPr>
      <w:r w:rsidRPr="00194319">
        <w:rPr>
          <w:lang w:val="en-SG"/>
        </w:rPr>
        <w:t>popular cultural heritage: popular creativity in mass cultures (i.e. industrial or commercial cultures), popular forms of expression of outstanding aesthetic, anthropological</w:t>
      </w:r>
      <w:r>
        <w:rPr>
          <w:lang w:val="en-SG"/>
        </w:rPr>
        <w:t xml:space="preserve"> </w:t>
      </w:r>
      <w:r w:rsidRPr="00194319">
        <w:rPr>
          <w:lang w:val="en-SG"/>
        </w:rPr>
        <w:t>and</w:t>
      </w:r>
      <w:r>
        <w:rPr>
          <w:lang w:val="en-SG"/>
        </w:rPr>
        <w:t xml:space="preserve"> </w:t>
      </w:r>
      <w:r w:rsidRPr="00194319">
        <w:rPr>
          <w:lang w:val="en-SG"/>
        </w:rPr>
        <w:t>sociological values, including</w:t>
      </w:r>
      <w:r>
        <w:rPr>
          <w:lang w:val="en-SG"/>
        </w:rPr>
        <w:t xml:space="preserve"> </w:t>
      </w:r>
      <w:r w:rsidRPr="00194319">
        <w:rPr>
          <w:lang w:val="en-SG"/>
        </w:rPr>
        <w:t>the</w:t>
      </w:r>
      <w:r>
        <w:rPr>
          <w:lang w:val="en-SG"/>
        </w:rPr>
        <w:t xml:space="preserve"> </w:t>
      </w:r>
      <w:r w:rsidRPr="00194319">
        <w:rPr>
          <w:lang w:val="en-SG"/>
        </w:rPr>
        <w:t xml:space="preserve">music, dance, graphic arts, fashion, games and sports, industrial design, cinema, television, music video, video arts and cyber art in </w:t>
      </w:r>
      <w:r w:rsidR="00ED10C4">
        <w:rPr>
          <w:lang w:val="en-SG"/>
        </w:rPr>
        <w:br/>
      </w:r>
      <w:r w:rsidRPr="00194319">
        <w:rPr>
          <w:lang w:val="en-SG"/>
        </w:rPr>
        <w:t>technologically-oriented urbanized communities.</w:t>
      </w:r>
    </w:p>
    <w:p w14:paraId="791AAB22" w14:textId="25621AF9" w:rsidR="00194319" w:rsidRDefault="00194319" w:rsidP="00194319">
      <w:pPr>
        <w:pStyle w:val="Heading2"/>
        <w:rPr>
          <w:lang w:val="en-SG"/>
        </w:rPr>
      </w:pPr>
      <w:bookmarkStart w:id="1" w:name="_Toc50726522"/>
      <w:r w:rsidRPr="00194319">
        <w:rPr>
          <w:lang w:val="en-SG"/>
        </w:rPr>
        <w:t>PROTECTION</w:t>
      </w:r>
      <w:r w:rsidR="00B6085D">
        <w:rPr>
          <w:lang w:val="en-SG"/>
        </w:rPr>
        <w:t xml:space="preserve"> </w:t>
      </w:r>
      <w:r w:rsidRPr="00194319">
        <w:rPr>
          <w:lang w:val="en-SG"/>
        </w:rPr>
        <w:t>OF NATIONAL TREASURES</w:t>
      </w:r>
      <w:r w:rsidR="00ED10C4">
        <w:rPr>
          <w:lang w:val="en-SG"/>
        </w:rPr>
        <w:t xml:space="preserve"> </w:t>
      </w:r>
      <w:r w:rsidRPr="00194319">
        <w:rPr>
          <w:lang w:val="en-SG"/>
        </w:rPr>
        <w:t>AND CULTURAL PROPERTIES</w:t>
      </w:r>
      <w:bookmarkEnd w:id="1"/>
    </w:p>
    <w:p w14:paraId="09582604" w14:textId="171091B8" w:rsidR="00194319" w:rsidRDefault="00194319" w:rsidP="00194319">
      <w:pPr>
        <w:rPr>
          <w:lang w:val="en-SG"/>
        </w:rPr>
      </w:pPr>
      <w:r w:rsidRPr="00194319">
        <w:rPr>
          <w:lang w:val="en-SG"/>
        </w:rPr>
        <w:t>ASEAN shall cooperate</w:t>
      </w:r>
      <w:r>
        <w:rPr>
          <w:lang w:val="en-SG"/>
        </w:rPr>
        <w:t xml:space="preserve"> in the </w:t>
      </w:r>
      <w:r w:rsidRPr="00194319">
        <w:rPr>
          <w:lang w:val="en-SG"/>
        </w:rPr>
        <w:t>protection</w:t>
      </w:r>
      <w:r>
        <w:rPr>
          <w:lang w:val="en-SG"/>
        </w:rPr>
        <w:t xml:space="preserve"> of </w:t>
      </w:r>
      <w:r w:rsidRPr="00194319">
        <w:rPr>
          <w:lang w:val="en-SG"/>
        </w:rPr>
        <w:t>antiquities</w:t>
      </w:r>
      <w:r>
        <w:rPr>
          <w:lang w:val="en-SG"/>
        </w:rPr>
        <w:t xml:space="preserve"> </w:t>
      </w:r>
      <w:r w:rsidRPr="00194319">
        <w:rPr>
          <w:lang w:val="en-SG"/>
        </w:rPr>
        <w:t>and</w:t>
      </w:r>
      <w:r>
        <w:rPr>
          <w:lang w:val="en-SG"/>
        </w:rPr>
        <w:t xml:space="preserve"> </w:t>
      </w:r>
      <w:r w:rsidRPr="00194319">
        <w:rPr>
          <w:lang w:val="en-SG"/>
        </w:rPr>
        <w:t>works</w:t>
      </w:r>
      <w:r>
        <w:rPr>
          <w:lang w:val="en-SG"/>
        </w:rPr>
        <w:t xml:space="preserve"> of </w:t>
      </w:r>
      <w:r w:rsidRPr="00194319">
        <w:rPr>
          <w:lang w:val="en-SG"/>
        </w:rPr>
        <w:t>historic</w:t>
      </w:r>
      <w:r>
        <w:rPr>
          <w:lang w:val="en-SG"/>
        </w:rPr>
        <w:t xml:space="preserve"> </w:t>
      </w:r>
      <w:r w:rsidRPr="00194319">
        <w:rPr>
          <w:lang w:val="en-SG"/>
        </w:rPr>
        <w:t>significance, movable and immovable cultural properties that are manifestations of national history,</w:t>
      </w:r>
      <w:r>
        <w:rPr>
          <w:lang w:val="en-SG"/>
        </w:rPr>
        <w:t xml:space="preserve"> of </w:t>
      </w:r>
      <w:r w:rsidRPr="00194319">
        <w:rPr>
          <w:lang w:val="en-SG"/>
        </w:rPr>
        <w:t>great structural</w:t>
      </w:r>
      <w:r>
        <w:rPr>
          <w:lang w:val="en-SG"/>
        </w:rPr>
        <w:t xml:space="preserve"> </w:t>
      </w:r>
      <w:r w:rsidRPr="00194319">
        <w:rPr>
          <w:lang w:val="en-SG"/>
        </w:rPr>
        <w:t>and</w:t>
      </w:r>
      <w:r>
        <w:rPr>
          <w:lang w:val="en-SG"/>
        </w:rPr>
        <w:t xml:space="preserve"> </w:t>
      </w:r>
      <w:r w:rsidRPr="00194319">
        <w:rPr>
          <w:lang w:val="en-SG"/>
        </w:rPr>
        <w:t>architectural importance,</w:t>
      </w:r>
      <w:r>
        <w:rPr>
          <w:lang w:val="en-SG"/>
        </w:rPr>
        <w:t xml:space="preserve"> of </w:t>
      </w:r>
      <w:r w:rsidRPr="00194319">
        <w:rPr>
          <w:lang w:val="en-SG"/>
        </w:rPr>
        <w:t>outstanding archaeological, anthropological</w:t>
      </w:r>
      <w:r>
        <w:rPr>
          <w:lang w:val="en-SG"/>
        </w:rPr>
        <w:t xml:space="preserve"> or </w:t>
      </w:r>
      <w:r w:rsidRPr="00194319">
        <w:rPr>
          <w:lang w:val="en-SG"/>
        </w:rPr>
        <w:t>scientific value,</w:t>
      </w:r>
      <w:r>
        <w:rPr>
          <w:lang w:val="en-SG"/>
        </w:rPr>
        <w:t xml:space="preserve"> or </w:t>
      </w:r>
      <w:r w:rsidRPr="00194319">
        <w:rPr>
          <w:lang w:val="en-SG"/>
        </w:rPr>
        <w:t>associated with exceptional events and are to be considered or declared National Treasures and Protected Buildings or Protected Artifacts. Historic sites, cultural landscapes, areas of scenic beauty and natural monuments shall be identified, recognized and protected.</w:t>
      </w:r>
    </w:p>
    <w:p w14:paraId="4F93BB70" w14:textId="44D2911B" w:rsidR="00194319" w:rsidRDefault="00194319" w:rsidP="00194319">
      <w:pPr>
        <w:rPr>
          <w:lang w:val="en-SG"/>
        </w:rPr>
      </w:pPr>
      <w:r w:rsidRPr="00194319">
        <w:rPr>
          <w:lang w:val="en-SG"/>
        </w:rPr>
        <w:t>ASEAN Member Countries shall take necessary measures to safeguard cultural heritage against all human and natural dangers to which it is exposed, including the</w:t>
      </w:r>
      <w:r>
        <w:rPr>
          <w:lang w:val="en-SG"/>
        </w:rPr>
        <w:t xml:space="preserve"> </w:t>
      </w:r>
      <w:r w:rsidRPr="00194319">
        <w:rPr>
          <w:lang w:val="en-SG"/>
        </w:rPr>
        <w:t>risks</w:t>
      </w:r>
      <w:r>
        <w:rPr>
          <w:lang w:val="en-SG"/>
        </w:rPr>
        <w:t xml:space="preserve">  due to </w:t>
      </w:r>
      <w:r w:rsidRPr="00194319">
        <w:rPr>
          <w:lang w:val="en-SG"/>
        </w:rPr>
        <w:t>armed conflicts, occupation</w:t>
      </w:r>
      <w:r>
        <w:rPr>
          <w:lang w:val="en-SG"/>
        </w:rPr>
        <w:t xml:space="preserve"> of </w:t>
      </w:r>
      <w:r w:rsidRPr="00194319">
        <w:rPr>
          <w:lang w:val="en-SG"/>
        </w:rPr>
        <w:t>territories,</w:t>
      </w:r>
      <w:r>
        <w:rPr>
          <w:lang w:val="en-SG"/>
        </w:rPr>
        <w:t xml:space="preserve"> </w:t>
      </w:r>
      <w:r w:rsidRPr="00194319">
        <w:rPr>
          <w:lang w:val="en-SG"/>
        </w:rPr>
        <w:t>o</w:t>
      </w:r>
      <w:r>
        <w:rPr>
          <w:lang w:val="en-SG"/>
        </w:rPr>
        <w:t xml:space="preserve">r </w:t>
      </w:r>
      <w:r w:rsidRPr="00194319">
        <w:rPr>
          <w:lang w:val="en-SG"/>
        </w:rPr>
        <w:t>other kinds</w:t>
      </w:r>
      <w:r>
        <w:rPr>
          <w:lang w:val="en-SG"/>
        </w:rPr>
        <w:t xml:space="preserve"> </w:t>
      </w:r>
      <w:r w:rsidRPr="00194319">
        <w:rPr>
          <w:lang w:val="en-SG"/>
        </w:rPr>
        <w:t>o</w:t>
      </w:r>
      <w:r>
        <w:rPr>
          <w:lang w:val="en-SG"/>
        </w:rPr>
        <w:t xml:space="preserve">f </w:t>
      </w:r>
      <w:r w:rsidRPr="00194319">
        <w:rPr>
          <w:lang w:val="en-SG"/>
        </w:rPr>
        <w:t>public</w:t>
      </w:r>
      <w:r>
        <w:rPr>
          <w:lang w:val="en-SG"/>
        </w:rPr>
        <w:t xml:space="preserve"> </w:t>
      </w:r>
      <w:r w:rsidRPr="00194319">
        <w:rPr>
          <w:lang w:val="en-SG"/>
        </w:rPr>
        <w:t>disorders.</w:t>
      </w:r>
    </w:p>
    <w:p w14:paraId="5D158EC0" w14:textId="2EA4703F" w:rsidR="00194319" w:rsidRDefault="00194319" w:rsidP="00194319">
      <w:pPr>
        <w:pStyle w:val="Heading2"/>
        <w:rPr>
          <w:lang w:val="en-SG"/>
        </w:rPr>
      </w:pPr>
      <w:bookmarkStart w:id="2" w:name="_Toc50726523"/>
      <w:r w:rsidRPr="00194319">
        <w:rPr>
          <w:lang w:val="en-SG"/>
        </w:rPr>
        <w:t>SUSTENTATION</w:t>
      </w:r>
      <w:r>
        <w:rPr>
          <w:lang w:val="en-SG"/>
        </w:rPr>
        <w:t xml:space="preserve"> of </w:t>
      </w:r>
      <w:r w:rsidRPr="00194319">
        <w:rPr>
          <w:lang w:val="en-SG"/>
        </w:rPr>
        <w:t>WORTHY LIVING TRADITIONS</w:t>
      </w:r>
      <w:bookmarkEnd w:id="2"/>
    </w:p>
    <w:p w14:paraId="7572E7B1" w14:textId="261FB021" w:rsidR="00194319" w:rsidRDefault="00194319" w:rsidP="00194319">
      <w:pPr>
        <w:rPr>
          <w:lang w:val="en-SG"/>
        </w:rPr>
      </w:pPr>
      <w:r w:rsidRPr="00194319">
        <w:rPr>
          <w:lang w:val="en-SG"/>
        </w:rPr>
        <w:t>ASEAN Member Countries shall cooperate to sustain and preserve worthy living traditions and folkways and protect their living bearers in recognition of people's right to their own culture since their capacity to sustain that culture is often eroded by the impact of the consumerist values of industrial globalization, mass media, and other causes and influences. ASEAN Member Countries shall cooperate to protect, promote and support worthy, highly creative living traditions within the framework of national and regional, social, cultural and economic development undertakings.</w:t>
      </w:r>
    </w:p>
    <w:p w14:paraId="28B4B0E4" w14:textId="7AB29B60" w:rsidR="00194319" w:rsidRDefault="00194319" w:rsidP="00194319">
      <w:pPr>
        <w:rPr>
          <w:lang w:val="en-SG"/>
        </w:rPr>
      </w:pPr>
      <w:r w:rsidRPr="00194319">
        <w:rPr>
          <w:lang w:val="en-SG"/>
        </w:rPr>
        <w:t>For this purpose, ASEAN Member Countries shall design both formal and non-formal learning programs for living traditions, both in rural and urban settings, stressing on the dignity and wisdom of these traditions and promoting creative diversity</w:t>
      </w:r>
      <w:r>
        <w:rPr>
          <w:lang w:val="en-SG"/>
        </w:rPr>
        <w:t xml:space="preserve"> </w:t>
      </w:r>
      <w:r w:rsidRPr="00194319">
        <w:rPr>
          <w:lang w:val="en-SG"/>
        </w:rPr>
        <w:t>and</w:t>
      </w:r>
      <w:r>
        <w:rPr>
          <w:lang w:val="en-SG"/>
        </w:rPr>
        <w:t xml:space="preserve"> </w:t>
      </w:r>
      <w:r w:rsidRPr="00194319">
        <w:rPr>
          <w:lang w:val="en-SG"/>
        </w:rPr>
        <w:t>alternative world views</w:t>
      </w:r>
      <w:r>
        <w:rPr>
          <w:lang w:val="en-SG"/>
        </w:rPr>
        <w:t xml:space="preserve"> </w:t>
      </w:r>
      <w:r w:rsidRPr="00194319">
        <w:rPr>
          <w:lang w:val="en-SG"/>
        </w:rPr>
        <w:t>and</w:t>
      </w:r>
      <w:r>
        <w:rPr>
          <w:lang w:val="en-SG"/>
        </w:rPr>
        <w:t xml:space="preserve"> </w:t>
      </w:r>
      <w:r w:rsidRPr="00194319">
        <w:rPr>
          <w:lang w:val="en-SG"/>
        </w:rPr>
        <w:t xml:space="preserve">values. Member Countries shall also </w:t>
      </w:r>
      <w:r>
        <w:rPr>
          <w:lang w:val="en-SG"/>
        </w:rPr>
        <w:t xml:space="preserve">endeavour to set up </w:t>
      </w:r>
      <w:r w:rsidRPr="00194319">
        <w:rPr>
          <w:lang w:val="en-SG"/>
        </w:rPr>
        <w:t>centers</w:t>
      </w:r>
      <w:r>
        <w:rPr>
          <w:lang w:val="en-SG"/>
        </w:rPr>
        <w:t xml:space="preserve"> for </w:t>
      </w:r>
      <w:r w:rsidRPr="00194319">
        <w:rPr>
          <w:lang w:val="en-SG"/>
        </w:rPr>
        <w:t>indigenous knowledge</w:t>
      </w:r>
      <w:r>
        <w:rPr>
          <w:lang w:val="en-SG"/>
        </w:rPr>
        <w:t xml:space="preserve"> </w:t>
      </w:r>
      <w:r w:rsidRPr="00194319">
        <w:rPr>
          <w:lang w:val="en-SG"/>
        </w:rPr>
        <w:t>and</w:t>
      </w:r>
      <w:r>
        <w:rPr>
          <w:lang w:val="en-SG"/>
        </w:rPr>
        <w:t xml:space="preserve"> </w:t>
      </w:r>
      <w:r w:rsidRPr="00194319">
        <w:rPr>
          <w:lang w:val="en-SG"/>
        </w:rPr>
        <w:t>wisdom</w:t>
      </w:r>
      <w:r>
        <w:rPr>
          <w:lang w:val="en-SG"/>
        </w:rPr>
        <w:t xml:space="preserve"> </w:t>
      </w:r>
      <w:r w:rsidRPr="00194319">
        <w:rPr>
          <w:lang w:val="en-SG"/>
        </w:rPr>
        <w:t>in</w:t>
      </w:r>
      <w:r>
        <w:rPr>
          <w:lang w:val="en-SG"/>
        </w:rPr>
        <w:t xml:space="preserve"> </w:t>
      </w:r>
      <w:r w:rsidRPr="00194319">
        <w:rPr>
          <w:lang w:val="en-SG"/>
        </w:rPr>
        <w:t>communities</w:t>
      </w:r>
      <w:r>
        <w:rPr>
          <w:lang w:val="en-SG"/>
        </w:rPr>
        <w:t xml:space="preserve"> </w:t>
      </w:r>
      <w:r w:rsidRPr="00194319">
        <w:rPr>
          <w:lang w:val="en-SG"/>
        </w:rPr>
        <w:t>for the documentation and promotion of traditional artistic or technical processes; and to institute a system of awards and recognition for the living bearers of worthy living traditions or human living treasures who are persons embodying the highest degree</w:t>
      </w:r>
      <w:r>
        <w:rPr>
          <w:lang w:val="en-SG"/>
        </w:rPr>
        <w:t xml:space="preserve"> </w:t>
      </w:r>
      <w:r w:rsidRPr="00194319">
        <w:rPr>
          <w:lang w:val="en-SG"/>
        </w:rPr>
        <w:t>o</w:t>
      </w:r>
      <w:r>
        <w:rPr>
          <w:lang w:val="en-SG"/>
        </w:rPr>
        <w:t xml:space="preserve">f </w:t>
      </w:r>
      <w:r w:rsidRPr="00194319">
        <w:rPr>
          <w:lang w:val="en-SG"/>
        </w:rPr>
        <w:t>particular cultural skills</w:t>
      </w:r>
      <w:r>
        <w:rPr>
          <w:lang w:val="en-SG"/>
        </w:rPr>
        <w:t xml:space="preserve"> </w:t>
      </w:r>
      <w:r w:rsidRPr="00194319">
        <w:rPr>
          <w:lang w:val="en-SG"/>
        </w:rPr>
        <w:t>and</w:t>
      </w:r>
      <w:r>
        <w:rPr>
          <w:lang w:val="en-SG"/>
        </w:rPr>
        <w:t xml:space="preserve"> </w:t>
      </w:r>
      <w:r w:rsidRPr="00194319">
        <w:rPr>
          <w:lang w:val="en-SG"/>
        </w:rPr>
        <w:t>techniques.</w:t>
      </w:r>
    </w:p>
    <w:p w14:paraId="283DF097" w14:textId="69BFD9DC" w:rsidR="00194319" w:rsidRDefault="00194319" w:rsidP="00194319">
      <w:pPr>
        <w:pStyle w:val="Heading2"/>
        <w:rPr>
          <w:lang w:val="en-SG"/>
        </w:rPr>
      </w:pPr>
      <w:bookmarkStart w:id="3" w:name="_Toc50726524"/>
      <w:r w:rsidRPr="00194319">
        <w:rPr>
          <w:lang w:val="en-SG"/>
        </w:rPr>
        <w:t>PRESERVATION</w:t>
      </w:r>
      <w:r>
        <w:rPr>
          <w:lang w:val="en-SG"/>
        </w:rPr>
        <w:t xml:space="preserve"> OF </w:t>
      </w:r>
      <w:r w:rsidRPr="00194319">
        <w:rPr>
          <w:lang w:val="en-SG"/>
        </w:rPr>
        <w:t>PAST</w:t>
      </w:r>
      <w:r>
        <w:rPr>
          <w:lang w:val="en-SG"/>
        </w:rPr>
        <w:t xml:space="preserve"> </w:t>
      </w:r>
      <w:r w:rsidRPr="00194319">
        <w:rPr>
          <w:lang w:val="en-SG"/>
        </w:rPr>
        <w:t>AND</w:t>
      </w:r>
      <w:r>
        <w:rPr>
          <w:lang w:val="en-SG"/>
        </w:rPr>
        <w:t xml:space="preserve"> </w:t>
      </w:r>
      <w:r w:rsidRPr="00194319">
        <w:rPr>
          <w:lang w:val="en-SG"/>
        </w:rPr>
        <w:t>LIVING SCHOLARLY, ARTISTIC AND INTELLECTUAL CULTURAL HERITAGE</w:t>
      </w:r>
      <w:bookmarkEnd w:id="3"/>
    </w:p>
    <w:p w14:paraId="0015A976" w14:textId="758BD463" w:rsidR="00194319" w:rsidRDefault="00194319" w:rsidP="00194319">
      <w:pPr>
        <w:rPr>
          <w:lang w:val="en-SG"/>
        </w:rPr>
      </w:pPr>
      <w:r w:rsidRPr="00194319">
        <w:rPr>
          <w:lang w:val="en-SG"/>
        </w:rPr>
        <w:t>The masterpieces and creations of profound traditions by eminent sages, philosophers, artists</w:t>
      </w:r>
      <w:r>
        <w:rPr>
          <w:lang w:val="en-SG"/>
        </w:rPr>
        <w:t xml:space="preserve"> </w:t>
      </w:r>
      <w:r w:rsidRPr="00194319">
        <w:rPr>
          <w:lang w:val="en-SG"/>
        </w:rPr>
        <w:t>and</w:t>
      </w:r>
      <w:r>
        <w:rPr>
          <w:lang w:val="en-SG"/>
        </w:rPr>
        <w:t xml:space="preserve"> </w:t>
      </w:r>
      <w:r w:rsidRPr="00194319">
        <w:rPr>
          <w:lang w:val="en-SG"/>
        </w:rPr>
        <w:t>writers</w:t>
      </w:r>
      <w:r>
        <w:rPr>
          <w:lang w:val="en-SG"/>
        </w:rPr>
        <w:t xml:space="preserve"> of the </w:t>
      </w:r>
      <w:r w:rsidRPr="00194319">
        <w:rPr>
          <w:lang w:val="en-SG"/>
        </w:rPr>
        <w:t>past</w:t>
      </w:r>
      <w:r>
        <w:rPr>
          <w:lang w:val="en-SG"/>
        </w:rPr>
        <w:t xml:space="preserve"> </w:t>
      </w:r>
      <w:r w:rsidRPr="00194319">
        <w:rPr>
          <w:lang w:val="en-SG"/>
        </w:rPr>
        <w:t>and</w:t>
      </w:r>
      <w:r>
        <w:rPr>
          <w:lang w:val="en-SG"/>
        </w:rPr>
        <w:t xml:space="preserve"> </w:t>
      </w:r>
      <w:r w:rsidRPr="00194319">
        <w:rPr>
          <w:lang w:val="en-SG"/>
        </w:rPr>
        <w:t>present serves</w:t>
      </w:r>
      <w:r>
        <w:rPr>
          <w:lang w:val="en-SG"/>
        </w:rPr>
        <w:t xml:space="preserve"> </w:t>
      </w:r>
      <w:r w:rsidRPr="00194319">
        <w:rPr>
          <w:lang w:val="en-SG"/>
        </w:rPr>
        <w:t>a</w:t>
      </w:r>
      <w:r>
        <w:rPr>
          <w:lang w:val="en-SG"/>
        </w:rPr>
        <w:t xml:space="preserve">s </w:t>
      </w:r>
      <w:r w:rsidRPr="00194319">
        <w:rPr>
          <w:lang w:val="en-SG"/>
        </w:rPr>
        <w:t>perpetual beacons</w:t>
      </w:r>
      <w:r>
        <w:rPr>
          <w:lang w:val="en-SG"/>
        </w:rPr>
        <w:t xml:space="preserve"> of </w:t>
      </w:r>
      <w:r w:rsidRPr="00194319">
        <w:rPr>
          <w:lang w:val="en-SG"/>
        </w:rPr>
        <w:t>insight</w:t>
      </w:r>
      <w:r>
        <w:rPr>
          <w:lang w:val="en-SG"/>
        </w:rPr>
        <w:t xml:space="preserve"> </w:t>
      </w:r>
      <w:r w:rsidRPr="00194319">
        <w:rPr>
          <w:lang w:val="en-SG"/>
        </w:rPr>
        <w:t>and</w:t>
      </w:r>
      <w:r>
        <w:rPr>
          <w:lang w:val="en-SG"/>
        </w:rPr>
        <w:t xml:space="preserve"> </w:t>
      </w:r>
      <w:r w:rsidRPr="00194319">
        <w:rPr>
          <w:lang w:val="en-SG"/>
        </w:rPr>
        <w:t>illumination, wellsprings</w:t>
      </w:r>
      <w:r>
        <w:rPr>
          <w:lang w:val="en-SG"/>
        </w:rPr>
        <w:t xml:space="preserve"> of </w:t>
      </w:r>
      <w:r w:rsidRPr="00194319">
        <w:rPr>
          <w:lang w:val="en-SG"/>
        </w:rPr>
        <w:t>guidance</w:t>
      </w:r>
      <w:r>
        <w:rPr>
          <w:lang w:val="en-SG"/>
        </w:rPr>
        <w:t xml:space="preserve"> </w:t>
      </w:r>
      <w:r w:rsidRPr="00194319">
        <w:rPr>
          <w:lang w:val="en-SG"/>
        </w:rPr>
        <w:t>and</w:t>
      </w:r>
      <w:r>
        <w:rPr>
          <w:lang w:val="en-SG"/>
        </w:rPr>
        <w:t xml:space="preserve"> </w:t>
      </w:r>
      <w:r w:rsidRPr="00194319">
        <w:rPr>
          <w:lang w:val="en-SG"/>
        </w:rPr>
        <w:t>direction</w:t>
      </w:r>
      <w:r>
        <w:rPr>
          <w:lang w:val="en-SG"/>
        </w:rPr>
        <w:t xml:space="preserve"> for the </w:t>
      </w:r>
      <w:r w:rsidRPr="00194319">
        <w:rPr>
          <w:lang w:val="en-SG"/>
        </w:rPr>
        <w:t>present</w:t>
      </w:r>
      <w:r>
        <w:rPr>
          <w:lang w:val="en-SG"/>
        </w:rPr>
        <w:t xml:space="preserve"> </w:t>
      </w:r>
      <w:r w:rsidRPr="00194319">
        <w:rPr>
          <w:lang w:val="en-SG"/>
        </w:rPr>
        <w:t>and future ASEAN peoples. Their protection, documentation, preservation and promotion are of the highest priority.</w:t>
      </w:r>
    </w:p>
    <w:p w14:paraId="105FC963" w14:textId="361E0E81" w:rsidR="00194319" w:rsidRDefault="00194319" w:rsidP="00194319">
      <w:pPr>
        <w:pStyle w:val="Heading2"/>
        <w:rPr>
          <w:lang w:val="en-SG"/>
        </w:rPr>
      </w:pPr>
      <w:bookmarkStart w:id="4" w:name="_Toc50726525"/>
      <w:r w:rsidRPr="00194319">
        <w:rPr>
          <w:lang w:val="en-SG"/>
        </w:rPr>
        <w:t>PRESERVATION OF PAST AND LIVING POPULAR CULTURAL HERITAGE AND TRADITIONS</w:t>
      </w:r>
      <w:bookmarkEnd w:id="4"/>
    </w:p>
    <w:p w14:paraId="3A1F412E" w14:textId="6DE112FF" w:rsidR="00194319" w:rsidRDefault="00194319" w:rsidP="00194319">
      <w:pPr>
        <w:rPr>
          <w:lang w:val="en-SG"/>
        </w:rPr>
      </w:pPr>
      <w:r w:rsidRPr="00194319">
        <w:rPr>
          <w:lang w:val="en-SG"/>
        </w:rPr>
        <w:t>Popular forms of expression in mass cultures constitute an important artistic, intellectual, sociological, anthropological, scientific,</w:t>
      </w:r>
      <w:r>
        <w:rPr>
          <w:lang w:val="en-SG"/>
        </w:rPr>
        <w:t xml:space="preserve"> </w:t>
      </w:r>
      <w:r w:rsidRPr="00194319">
        <w:rPr>
          <w:lang w:val="en-SG"/>
        </w:rPr>
        <w:t>and</w:t>
      </w:r>
      <w:r>
        <w:rPr>
          <w:lang w:val="en-SG"/>
        </w:rPr>
        <w:t xml:space="preserve"> </w:t>
      </w:r>
      <w:r w:rsidRPr="00194319">
        <w:rPr>
          <w:lang w:val="en-SG"/>
        </w:rPr>
        <w:t>historical resource</w:t>
      </w:r>
      <w:r>
        <w:rPr>
          <w:lang w:val="en-SG"/>
        </w:rPr>
        <w:t xml:space="preserve"> </w:t>
      </w:r>
      <w:r w:rsidRPr="00194319">
        <w:rPr>
          <w:lang w:val="en-SG"/>
        </w:rPr>
        <w:t>and</w:t>
      </w:r>
      <w:r>
        <w:rPr>
          <w:lang w:val="en-SG"/>
        </w:rPr>
        <w:t xml:space="preserve"> </w:t>
      </w:r>
      <w:r w:rsidRPr="00194319">
        <w:rPr>
          <w:lang w:val="en-SG"/>
        </w:rPr>
        <w:t>basis for social and intercultural understanding. ASEAN shall encourage and support</w:t>
      </w:r>
      <w:r>
        <w:rPr>
          <w:lang w:val="en-SG"/>
        </w:rPr>
        <w:t xml:space="preserve"> </w:t>
      </w:r>
      <w:r w:rsidRPr="00194319">
        <w:rPr>
          <w:lang w:val="en-SG"/>
        </w:rPr>
        <w:t>the</w:t>
      </w:r>
      <w:r>
        <w:rPr>
          <w:lang w:val="en-SG"/>
        </w:rPr>
        <w:t xml:space="preserve"> </w:t>
      </w:r>
      <w:r w:rsidRPr="00194319">
        <w:rPr>
          <w:lang w:val="en-SG"/>
        </w:rPr>
        <w:t>preservation</w:t>
      </w:r>
      <w:r>
        <w:rPr>
          <w:lang w:val="en-SG"/>
        </w:rPr>
        <w:t xml:space="preserve"> of </w:t>
      </w:r>
      <w:r w:rsidRPr="00194319">
        <w:rPr>
          <w:lang w:val="en-SG"/>
        </w:rPr>
        <w:t>outstanding "popular" traditions</w:t>
      </w:r>
      <w:r>
        <w:rPr>
          <w:lang w:val="en-SG"/>
        </w:rPr>
        <w:t xml:space="preserve"> </w:t>
      </w:r>
      <w:r w:rsidRPr="00194319">
        <w:rPr>
          <w:lang w:val="en-SG"/>
        </w:rPr>
        <w:t>and</w:t>
      </w:r>
      <w:r>
        <w:rPr>
          <w:lang w:val="en-SG"/>
        </w:rPr>
        <w:t xml:space="preserve"> </w:t>
      </w:r>
      <w:r w:rsidRPr="00194319">
        <w:rPr>
          <w:lang w:val="en-SG"/>
        </w:rPr>
        <w:t>heritage.</w:t>
      </w:r>
    </w:p>
    <w:p w14:paraId="6EA2A856" w14:textId="77777777" w:rsidR="00ED10C4" w:rsidRDefault="00ED10C4" w:rsidP="00194319">
      <w:pPr>
        <w:rPr>
          <w:lang w:val="en-SG"/>
        </w:rPr>
      </w:pPr>
    </w:p>
    <w:p w14:paraId="2C8DC899" w14:textId="751AFEDA" w:rsidR="00194319" w:rsidRDefault="00194319" w:rsidP="00194319">
      <w:pPr>
        <w:pStyle w:val="Heading2"/>
        <w:rPr>
          <w:lang w:val="en-SG"/>
        </w:rPr>
      </w:pPr>
      <w:bookmarkStart w:id="5" w:name="_Toc50726526"/>
      <w:r w:rsidRPr="00194319">
        <w:rPr>
          <w:lang w:val="en-SG"/>
        </w:rPr>
        <w:lastRenderedPageBreak/>
        <w:t>ENHANCEMENT</w:t>
      </w:r>
      <w:r>
        <w:rPr>
          <w:lang w:val="en-SG"/>
        </w:rPr>
        <w:t xml:space="preserve"> of </w:t>
      </w:r>
      <w:r w:rsidRPr="00194319">
        <w:rPr>
          <w:lang w:val="en-SG"/>
        </w:rPr>
        <w:t>CULTURAL EDUCATION, AWARENESS AND LITERACY</w:t>
      </w:r>
      <w:bookmarkEnd w:id="5"/>
    </w:p>
    <w:p w14:paraId="27AFDF31" w14:textId="6F20260A" w:rsidR="00194319" w:rsidRDefault="00194319" w:rsidP="00194319">
      <w:pPr>
        <w:rPr>
          <w:lang w:val="en-SG"/>
        </w:rPr>
      </w:pPr>
      <w:r w:rsidRPr="00194319">
        <w:rPr>
          <w:lang w:val="en-SG"/>
        </w:rPr>
        <w:t>ASEAN Member Countries shall undertake continuing cultural exchanges and programs of cultural awareness and sensitivity as a basic component of ASEAN cooperation.</w:t>
      </w:r>
      <w:r>
        <w:rPr>
          <w:lang w:val="en-SG"/>
        </w:rPr>
        <w:t xml:space="preserve"> T</w:t>
      </w:r>
      <w:r w:rsidRPr="00194319">
        <w:rPr>
          <w:lang w:val="en-SG"/>
        </w:rPr>
        <w:t>he</w:t>
      </w:r>
      <w:r>
        <w:rPr>
          <w:lang w:val="en-SG"/>
        </w:rPr>
        <w:t xml:space="preserve"> </w:t>
      </w:r>
      <w:r w:rsidRPr="00194319">
        <w:rPr>
          <w:lang w:val="en-SG"/>
        </w:rPr>
        <w:t>development</w:t>
      </w:r>
      <w:r>
        <w:rPr>
          <w:lang w:val="en-SG"/>
        </w:rPr>
        <w:t xml:space="preserve"> of </w:t>
      </w:r>
      <w:r w:rsidRPr="00194319">
        <w:rPr>
          <w:lang w:val="en-SG"/>
        </w:rPr>
        <w:t>ASEAN perspectives</w:t>
      </w:r>
      <w:r>
        <w:rPr>
          <w:lang w:val="en-SG"/>
        </w:rPr>
        <w:t xml:space="preserve"> </w:t>
      </w:r>
      <w:r w:rsidRPr="00194319">
        <w:rPr>
          <w:lang w:val="en-SG"/>
        </w:rPr>
        <w:t>and</w:t>
      </w:r>
      <w:r>
        <w:rPr>
          <w:lang w:val="en-SG"/>
        </w:rPr>
        <w:t xml:space="preserve"> t</w:t>
      </w:r>
      <w:r w:rsidRPr="00194319">
        <w:rPr>
          <w:lang w:val="en-SG"/>
        </w:rPr>
        <w:t>he</w:t>
      </w:r>
      <w:r>
        <w:rPr>
          <w:lang w:val="en-SG"/>
        </w:rPr>
        <w:t xml:space="preserve"> </w:t>
      </w:r>
      <w:r w:rsidRPr="00194319">
        <w:rPr>
          <w:lang w:val="en-SG"/>
        </w:rPr>
        <w:t>validation</w:t>
      </w:r>
      <w:r>
        <w:rPr>
          <w:lang w:val="en-SG"/>
        </w:rPr>
        <w:t xml:space="preserve"> of </w:t>
      </w:r>
      <w:r w:rsidRPr="00194319">
        <w:rPr>
          <w:lang w:val="en-SG"/>
        </w:rPr>
        <w:t>ASEAN cultural strengths</w:t>
      </w:r>
      <w:r>
        <w:rPr>
          <w:lang w:val="en-SG"/>
        </w:rPr>
        <w:t xml:space="preserve"> </w:t>
      </w:r>
      <w:r w:rsidRPr="00194319">
        <w:rPr>
          <w:lang w:val="en-SG"/>
        </w:rPr>
        <w:t>and</w:t>
      </w:r>
      <w:r>
        <w:rPr>
          <w:lang w:val="en-SG"/>
        </w:rPr>
        <w:t xml:space="preserve"> </w:t>
      </w:r>
      <w:r w:rsidRPr="00194319">
        <w:rPr>
          <w:lang w:val="en-SG"/>
        </w:rPr>
        <w:t>resources, particularly historical linkages</w:t>
      </w:r>
      <w:r>
        <w:rPr>
          <w:lang w:val="en-SG"/>
        </w:rPr>
        <w:t xml:space="preserve"> </w:t>
      </w:r>
      <w:r w:rsidRPr="00194319">
        <w:rPr>
          <w:lang w:val="en-SG"/>
        </w:rPr>
        <w:t>and</w:t>
      </w:r>
      <w:r>
        <w:rPr>
          <w:lang w:val="en-SG"/>
        </w:rPr>
        <w:t xml:space="preserve"> </w:t>
      </w:r>
      <w:r w:rsidRPr="00194319">
        <w:rPr>
          <w:lang w:val="en-SG"/>
        </w:rPr>
        <w:t>shared heritage</w:t>
      </w:r>
      <w:r>
        <w:rPr>
          <w:lang w:val="en-SG"/>
        </w:rPr>
        <w:t xml:space="preserve"> </w:t>
      </w:r>
      <w:r w:rsidRPr="00194319">
        <w:rPr>
          <w:lang w:val="en-SG"/>
        </w:rPr>
        <w:t>and</w:t>
      </w:r>
      <w:r>
        <w:rPr>
          <w:lang w:val="en-SG"/>
        </w:rPr>
        <w:t xml:space="preserve"> </w:t>
      </w:r>
      <w:r w:rsidRPr="00194319">
        <w:rPr>
          <w:lang w:val="en-SG"/>
        </w:rPr>
        <w:t>sense</w:t>
      </w:r>
      <w:r>
        <w:rPr>
          <w:lang w:val="en-SG"/>
        </w:rPr>
        <w:t xml:space="preserve"> of r</w:t>
      </w:r>
      <w:r w:rsidRPr="00194319">
        <w:rPr>
          <w:lang w:val="en-SG"/>
        </w:rPr>
        <w:t>egional identity could</w:t>
      </w:r>
      <w:r>
        <w:rPr>
          <w:lang w:val="en-SG"/>
        </w:rPr>
        <w:t xml:space="preserve"> </w:t>
      </w:r>
      <w:r w:rsidRPr="00194319">
        <w:rPr>
          <w:lang w:val="en-SG"/>
        </w:rPr>
        <w:t>be</w:t>
      </w:r>
      <w:r>
        <w:rPr>
          <w:lang w:val="en-SG"/>
        </w:rPr>
        <w:t xml:space="preserve"> </w:t>
      </w:r>
      <w:r w:rsidRPr="00194319">
        <w:rPr>
          <w:lang w:val="en-SG"/>
        </w:rPr>
        <w:t>effectively achieved through these programs.</w:t>
      </w:r>
    </w:p>
    <w:p w14:paraId="3F604658" w14:textId="6FBBA3E2" w:rsidR="00194319" w:rsidRDefault="00194319" w:rsidP="00194319">
      <w:pPr>
        <w:pStyle w:val="Heading2"/>
        <w:rPr>
          <w:lang w:val="en-SG"/>
        </w:rPr>
      </w:pPr>
      <w:bookmarkStart w:id="6" w:name="_Toc50726527"/>
      <w:r w:rsidRPr="00194319">
        <w:rPr>
          <w:lang w:val="en-SG"/>
        </w:rPr>
        <w:t>AFFIRMATION</w:t>
      </w:r>
      <w:r w:rsidR="00ED10C4">
        <w:rPr>
          <w:lang w:val="en-SG"/>
        </w:rPr>
        <w:t xml:space="preserve"> of </w:t>
      </w:r>
      <w:r w:rsidRPr="00194319">
        <w:rPr>
          <w:lang w:val="en-SG"/>
        </w:rPr>
        <w:t>ASEAN CULTURAL DIGNITY</w:t>
      </w:r>
      <w:bookmarkEnd w:id="6"/>
    </w:p>
    <w:p w14:paraId="200621F4" w14:textId="77777777" w:rsidR="00194319" w:rsidRPr="00194319" w:rsidRDefault="00194319" w:rsidP="00194319">
      <w:pPr>
        <w:rPr>
          <w:lang w:val="en-SG"/>
        </w:rPr>
      </w:pPr>
      <w:r w:rsidRPr="00194319">
        <w:rPr>
          <w:lang w:val="en-SG"/>
        </w:rPr>
        <w:t xml:space="preserve">ASEAN Member Countries shall </w:t>
      </w:r>
      <w:proofErr w:type="spellStart"/>
      <w:r w:rsidRPr="00194319">
        <w:rPr>
          <w:lang w:val="en-SG"/>
        </w:rPr>
        <w:t>endeavor</w:t>
      </w:r>
      <w:proofErr w:type="spellEnd"/>
      <w:r w:rsidRPr="00194319">
        <w:rPr>
          <w:lang w:val="en-SG"/>
        </w:rPr>
        <w:t xml:space="preserve"> to balance the increasing dominance of materialist culture by a recognition and affirmation of human spirituality, creative imagination and wisdom, social responsibility and ethical dimensions of progress.</w:t>
      </w:r>
    </w:p>
    <w:p w14:paraId="579F2D4E" w14:textId="6B226021" w:rsidR="00194319" w:rsidRDefault="00194319" w:rsidP="00194319">
      <w:pPr>
        <w:rPr>
          <w:lang w:val="en-SG"/>
        </w:rPr>
      </w:pPr>
      <w:r w:rsidRPr="00194319">
        <w:rPr>
          <w:lang w:val="en-SG"/>
        </w:rPr>
        <w:t>ASEAN Member Countries shall explore possibilities to strengthen ASEAN value systems in contemporary society at the local, national and regional levels; positively harnessing them</w:t>
      </w:r>
      <w:r w:rsidR="009A4568">
        <w:rPr>
          <w:lang w:val="en-SG"/>
        </w:rPr>
        <w:t xml:space="preserve"> </w:t>
      </w:r>
      <w:r w:rsidRPr="00194319">
        <w:rPr>
          <w:lang w:val="en-SG"/>
        </w:rPr>
        <w:t>to</w:t>
      </w:r>
      <w:r w:rsidR="009A4568">
        <w:rPr>
          <w:lang w:val="en-SG"/>
        </w:rPr>
        <w:t xml:space="preserve"> </w:t>
      </w:r>
      <w:r w:rsidRPr="00194319">
        <w:rPr>
          <w:lang w:val="en-SG"/>
        </w:rPr>
        <w:t>provide direction</w:t>
      </w:r>
      <w:r>
        <w:rPr>
          <w:lang w:val="en-SG"/>
        </w:rPr>
        <w:t xml:space="preserve"> </w:t>
      </w:r>
      <w:r w:rsidRPr="00194319">
        <w:rPr>
          <w:lang w:val="en-SG"/>
        </w:rPr>
        <w:t>and</w:t>
      </w:r>
      <w:r>
        <w:rPr>
          <w:lang w:val="en-SG"/>
        </w:rPr>
        <w:t xml:space="preserve"> </w:t>
      </w:r>
      <w:r w:rsidRPr="00194319">
        <w:rPr>
          <w:lang w:val="en-SG"/>
        </w:rPr>
        <w:t>a</w:t>
      </w:r>
      <w:r>
        <w:rPr>
          <w:lang w:val="en-SG"/>
        </w:rPr>
        <w:t xml:space="preserve"> </w:t>
      </w:r>
      <w:r w:rsidRPr="00194319">
        <w:rPr>
          <w:lang w:val="en-SG"/>
        </w:rPr>
        <w:t>vision</w:t>
      </w:r>
      <w:r w:rsidR="009A4568">
        <w:rPr>
          <w:lang w:val="en-SG"/>
        </w:rPr>
        <w:t xml:space="preserve"> for </w:t>
      </w:r>
      <w:r w:rsidRPr="00194319">
        <w:rPr>
          <w:lang w:val="en-SG"/>
        </w:rPr>
        <w:t>authentic human development, particularly in the spheres of education, mass media, governance and business.</w:t>
      </w:r>
    </w:p>
    <w:p w14:paraId="20CED258" w14:textId="6D34E75F" w:rsidR="009A4568" w:rsidRDefault="009A4568" w:rsidP="009A4568">
      <w:pPr>
        <w:pStyle w:val="Heading2"/>
        <w:rPr>
          <w:lang w:val="en-SG"/>
        </w:rPr>
      </w:pPr>
      <w:bookmarkStart w:id="7" w:name="_Toc50726528"/>
      <w:r w:rsidRPr="009A4568">
        <w:rPr>
          <w:lang w:val="en-SG"/>
        </w:rPr>
        <w:t>ADVANCEMENT OF CULTURAL HERITAGE POLICY AND LEGISLATION</w:t>
      </w:r>
      <w:bookmarkEnd w:id="7"/>
    </w:p>
    <w:p w14:paraId="5081C6E3" w14:textId="11C8432A" w:rsidR="009A4568" w:rsidRDefault="009A4568" w:rsidP="009A4568">
      <w:pPr>
        <w:rPr>
          <w:lang w:val="en-SG"/>
        </w:rPr>
      </w:pPr>
      <w:r w:rsidRPr="009A4568">
        <w:rPr>
          <w:lang w:val="en-SG"/>
        </w:rPr>
        <w:t>ASEAN Member Countries shall ensure the effectiveness of cultural policies and laws</w:t>
      </w:r>
      <w:r>
        <w:rPr>
          <w:lang w:val="en-SG"/>
        </w:rPr>
        <w:t xml:space="preserve"> for the </w:t>
      </w:r>
      <w:r w:rsidRPr="009A4568">
        <w:rPr>
          <w:lang w:val="en-SG"/>
        </w:rPr>
        <w:t>preservation</w:t>
      </w:r>
      <w:r>
        <w:rPr>
          <w:lang w:val="en-SG"/>
        </w:rPr>
        <w:t xml:space="preserve"> of </w:t>
      </w:r>
      <w:r w:rsidRPr="009A4568">
        <w:rPr>
          <w:lang w:val="en-SG"/>
        </w:rPr>
        <w:t>cultural heritage,</w:t>
      </w:r>
      <w:r>
        <w:rPr>
          <w:lang w:val="en-SG"/>
        </w:rPr>
        <w:t xml:space="preserve"> </w:t>
      </w:r>
      <w:r w:rsidRPr="009A4568">
        <w:rPr>
          <w:lang w:val="en-SG"/>
        </w:rPr>
        <w:t>and</w:t>
      </w:r>
      <w:r>
        <w:rPr>
          <w:lang w:val="en-SG"/>
        </w:rPr>
        <w:t xml:space="preserve"> t</w:t>
      </w:r>
      <w:r w:rsidRPr="009A4568">
        <w:rPr>
          <w:lang w:val="en-SG"/>
        </w:rPr>
        <w:t>he</w:t>
      </w:r>
      <w:r>
        <w:rPr>
          <w:lang w:val="en-SG"/>
        </w:rPr>
        <w:t xml:space="preserve"> </w:t>
      </w:r>
      <w:r w:rsidRPr="009A4568">
        <w:rPr>
          <w:lang w:val="en-SG"/>
        </w:rPr>
        <w:t>protection</w:t>
      </w:r>
      <w:r>
        <w:rPr>
          <w:lang w:val="en-SG"/>
        </w:rPr>
        <w:t xml:space="preserve"> of </w:t>
      </w:r>
      <w:r w:rsidRPr="009A4568">
        <w:rPr>
          <w:lang w:val="en-SG"/>
        </w:rPr>
        <w:t>communal</w:t>
      </w:r>
      <w:r>
        <w:rPr>
          <w:lang w:val="en-SG"/>
        </w:rPr>
        <w:t xml:space="preserve"> </w:t>
      </w:r>
      <w:r w:rsidRPr="009A4568">
        <w:rPr>
          <w:lang w:val="en-SG"/>
        </w:rPr>
        <w:t>intellectual property.</w:t>
      </w:r>
    </w:p>
    <w:p w14:paraId="2D5F7271" w14:textId="5086CB84" w:rsidR="009A4568" w:rsidRPr="009A4568" w:rsidRDefault="009A4568" w:rsidP="009A4568">
      <w:pPr>
        <w:rPr>
          <w:lang w:val="en-SG"/>
        </w:rPr>
      </w:pPr>
      <w:r>
        <w:rPr>
          <w:lang w:val="en-SG"/>
        </w:rPr>
        <w:t xml:space="preserve">Cultures with global reach must not deprive local, national, and regional cultures of </w:t>
      </w:r>
      <w:r w:rsidRPr="009A4568">
        <w:rPr>
          <w:lang w:val="en-SG"/>
        </w:rPr>
        <w:t>their own development dynamics and reduce them to relics of the past. Member Countries shall ensure that cultural laws and policies empower all peoples and communities</w:t>
      </w:r>
      <w:r>
        <w:rPr>
          <w:lang w:val="en-SG"/>
        </w:rPr>
        <w:t xml:space="preserve"> </w:t>
      </w:r>
      <w:r w:rsidRPr="009A4568">
        <w:rPr>
          <w:lang w:val="en-SG"/>
        </w:rPr>
        <w:t>to</w:t>
      </w:r>
      <w:r>
        <w:rPr>
          <w:lang w:val="en-SG"/>
        </w:rPr>
        <w:t xml:space="preserve"> </w:t>
      </w:r>
      <w:r w:rsidRPr="009A4568">
        <w:rPr>
          <w:lang w:val="en-SG"/>
        </w:rPr>
        <w:t>harness their</w:t>
      </w:r>
      <w:r>
        <w:rPr>
          <w:lang w:val="en-SG"/>
        </w:rPr>
        <w:t xml:space="preserve"> own </w:t>
      </w:r>
      <w:r w:rsidRPr="009A4568">
        <w:rPr>
          <w:lang w:val="en-SG"/>
        </w:rPr>
        <w:t>creativity towards human development.</w:t>
      </w:r>
    </w:p>
    <w:p w14:paraId="219D0A46" w14:textId="77CF14FD" w:rsidR="009A4568" w:rsidRDefault="009A4568" w:rsidP="009A4568">
      <w:pPr>
        <w:rPr>
          <w:lang w:val="en-SG"/>
        </w:rPr>
      </w:pPr>
      <w:r w:rsidRPr="009A4568">
        <w:rPr>
          <w:lang w:val="en-SG"/>
        </w:rPr>
        <w:t xml:space="preserve">ASEAN Member Countries shall cooperate closely to ensure that their citizens enjoy the economic, moral and </w:t>
      </w:r>
      <w:proofErr w:type="spellStart"/>
      <w:r w:rsidRPr="009A4568">
        <w:rPr>
          <w:lang w:val="en-SG"/>
        </w:rPr>
        <w:t>neighboring</w:t>
      </w:r>
      <w:proofErr w:type="spellEnd"/>
      <w:r w:rsidRPr="009A4568">
        <w:rPr>
          <w:lang w:val="en-SG"/>
        </w:rPr>
        <w:t xml:space="preserve"> rights resulting from research, creation, performance, recording and/or dissemination</w:t>
      </w:r>
      <w:r>
        <w:rPr>
          <w:lang w:val="en-SG"/>
        </w:rPr>
        <w:t xml:space="preserve"> of </w:t>
      </w:r>
      <w:r w:rsidRPr="009A4568">
        <w:rPr>
          <w:lang w:val="en-SG"/>
        </w:rPr>
        <w:t>their cultural heritage.</w:t>
      </w:r>
    </w:p>
    <w:p w14:paraId="5E652831" w14:textId="045620F6" w:rsidR="009A4568" w:rsidRDefault="009A4568" w:rsidP="009A4568">
      <w:pPr>
        <w:pStyle w:val="Heading2"/>
        <w:rPr>
          <w:lang w:val="en-SG"/>
        </w:rPr>
      </w:pPr>
      <w:bookmarkStart w:id="8" w:name="_Toc50726529"/>
      <w:r w:rsidRPr="009A4568">
        <w:rPr>
          <w:lang w:val="en-SG"/>
        </w:rPr>
        <w:t>RECOGNITION</w:t>
      </w:r>
      <w:r>
        <w:rPr>
          <w:lang w:val="en-SG"/>
        </w:rPr>
        <w:t xml:space="preserve"> of </w:t>
      </w:r>
      <w:r w:rsidRPr="009A4568">
        <w:rPr>
          <w:lang w:val="en-SG"/>
        </w:rPr>
        <w:t>COMMUNAL INTELLECTUAL PROPERTY RIGHTS</w:t>
      </w:r>
      <w:bookmarkEnd w:id="8"/>
    </w:p>
    <w:p w14:paraId="773B35C9" w14:textId="7C7B4E6D" w:rsidR="009A4568" w:rsidRDefault="009A4568" w:rsidP="009A4568">
      <w:pPr>
        <w:rPr>
          <w:lang w:val="en-SG"/>
        </w:rPr>
      </w:pPr>
      <w:r w:rsidRPr="009A4568">
        <w:rPr>
          <w:lang w:val="en-SG"/>
        </w:rPr>
        <w:t>ASEAN Member Countries recognize that traditional knowledge systems</w:t>
      </w:r>
      <w:r>
        <w:rPr>
          <w:lang w:val="en-SG"/>
        </w:rPr>
        <w:t xml:space="preserve"> </w:t>
      </w:r>
      <w:r w:rsidRPr="009A4568">
        <w:rPr>
          <w:lang w:val="en-SG"/>
        </w:rPr>
        <w:t>and practices including designs, technology</w:t>
      </w:r>
      <w:r>
        <w:rPr>
          <w:lang w:val="en-SG"/>
        </w:rPr>
        <w:t xml:space="preserve"> </w:t>
      </w:r>
      <w:r w:rsidRPr="009A4568">
        <w:rPr>
          <w:lang w:val="en-SG"/>
        </w:rPr>
        <w:t>and</w:t>
      </w:r>
      <w:r>
        <w:rPr>
          <w:lang w:val="en-SG"/>
        </w:rPr>
        <w:t xml:space="preserve"> </w:t>
      </w:r>
      <w:r w:rsidRPr="009A4568">
        <w:rPr>
          <w:lang w:val="en-SG"/>
        </w:rPr>
        <w:t>oral literature</w:t>
      </w:r>
      <w:r>
        <w:rPr>
          <w:lang w:val="en-SG"/>
        </w:rPr>
        <w:t xml:space="preserve"> are </w:t>
      </w:r>
      <w:r w:rsidRPr="009A4568">
        <w:rPr>
          <w:lang w:val="en-SG"/>
        </w:rPr>
        <w:t>collectively owned</w:t>
      </w:r>
      <w:r>
        <w:rPr>
          <w:lang w:val="en-SG"/>
        </w:rPr>
        <w:t xml:space="preserve"> </w:t>
      </w:r>
      <w:r w:rsidRPr="009A4568">
        <w:rPr>
          <w:lang w:val="en-SG"/>
        </w:rPr>
        <w:t>by their local community of origin. ASEAN Member Countries shall ensure that traditional communities have access, protection</w:t>
      </w:r>
      <w:r>
        <w:rPr>
          <w:lang w:val="en-SG"/>
        </w:rPr>
        <w:t xml:space="preserve"> </w:t>
      </w:r>
      <w:r w:rsidRPr="009A4568">
        <w:rPr>
          <w:lang w:val="en-SG"/>
        </w:rPr>
        <w:t>and</w:t>
      </w:r>
      <w:r>
        <w:rPr>
          <w:lang w:val="en-SG"/>
        </w:rPr>
        <w:t xml:space="preserve"> </w:t>
      </w:r>
      <w:r w:rsidRPr="009A4568">
        <w:rPr>
          <w:lang w:val="en-SG"/>
        </w:rPr>
        <w:t>rights</w:t>
      </w:r>
      <w:r>
        <w:rPr>
          <w:lang w:val="en-SG"/>
        </w:rPr>
        <w:t xml:space="preserve"> of </w:t>
      </w:r>
      <w:r w:rsidRPr="009A4568">
        <w:rPr>
          <w:lang w:val="en-SG"/>
        </w:rPr>
        <w:t>ownership</w:t>
      </w:r>
      <w:r>
        <w:rPr>
          <w:lang w:val="en-SG"/>
        </w:rPr>
        <w:t xml:space="preserve"> </w:t>
      </w:r>
      <w:r w:rsidRPr="009A4568">
        <w:rPr>
          <w:lang w:val="en-SG"/>
        </w:rPr>
        <w:t>to</w:t>
      </w:r>
      <w:r>
        <w:rPr>
          <w:lang w:val="en-SG"/>
        </w:rPr>
        <w:t xml:space="preserve"> </w:t>
      </w:r>
      <w:r w:rsidRPr="009A4568">
        <w:rPr>
          <w:lang w:val="en-SG"/>
        </w:rPr>
        <w:t>their</w:t>
      </w:r>
      <w:r>
        <w:rPr>
          <w:lang w:val="en-SG"/>
        </w:rPr>
        <w:t xml:space="preserve"> </w:t>
      </w:r>
      <w:r w:rsidRPr="009A4568">
        <w:rPr>
          <w:lang w:val="en-SG"/>
        </w:rPr>
        <w:t>own heritage. ASEAN shall cooperate</w:t>
      </w:r>
      <w:r>
        <w:rPr>
          <w:lang w:val="en-SG"/>
        </w:rPr>
        <w:t xml:space="preserve"> for the </w:t>
      </w:r>
      <w:r w:rsidRPr="009A4568">
        <w:rPr>
          <w:lang w:val="en-SG"/>
        </w:rPr>
        <w:t>enactment</w:t>
      </w:r>
      <w:r>
        <w:rPr>
          <w:lang w:val="en-SG"/>
        </w:rPr>
        <w:t xml:space="preserve"> of </w:t>
      </w:r>
      <w:r w:rsidRPr="009A4568">
        <w:rPr>
          <w:lang w:val="en-SG"/>
        </w:rPr>
        <w:t>international laws</w:t>
      </w:r>
      <w:r>
        <w:rPr>
          <w:lang w:val="en-SG"/>
        </w:rPr>
        <w:t xml:space="preserve"> </w:t>
      </w:r>
      <w:r w:rsidRPr="009A4568">
        <w:rPr>
          <w:lang w:val="en-SG"/>
        </w:rPr>
        <w:t>on</w:t>
      </w:r>
      <w:r>
        <w:rPr>
          <w:lang w:val="en-SG"/>
        </w:rPr>
        <w:t xml:space="preserve"> </w:t>
      </w:r>
      <w:r w:rsidRPr="009A4568">
        <w:rPr>
          <w:lang w:val="en-SG"/>
        </w:rPr>
        <w:t>intellectual property</w:t>
      </w:r>
      <w:r>
        <w:rPr>
          <w:lang w:val="en-SG"/>
        </w:rPr>
        <w:t xml:space="preserve"> </w:t>
      </w:r>
      <w:r w:rsidRPr="009A4568">
        <w:rPr>
          <w:lang w:val="en-SG"/>
        </w:rPr>
        <w:t>to</w:t>
      </w:r>
      <w:r>
        <w:rPr>
          <w:lang w:val="en-SG"/>
        </w:rPr>
        <w:t xml:space="preserve"> </w:t>
      </w:r>
      <w:r w:rsidRPr="009A4568">
        <w:rPr>
          <w:lang w:val="en-SG"/>
        </w:rPr>
        <w:t>recognize indigenous population</w:t>
      </w:r>
      <w:r>
        <w:rPr>
          <w:lang w:val="en-SG"/>
        </w:rPr>
        <w:t xml:space="preserve"> </w:t>
      </w:r>
      <w:r w:rsidRPr="009A4568">
        <w:rPr>
          <w:lang w:val="en-SG"/>
        </w:rPr>
        <w:t>and</w:t>
      </w:r>
      <w:r>
        <w:rPr>
          <w:lang w:val="en-SG"/>
        </w:rPr>
        <w:t xml:space="preserve"> </w:t>
      </w:r>
      <w:r w:rsidRPr="009A4568">
        <w:rPr>
          <w:lang w:val="en-SG"/>
        </w:rPr>
        <w:t>traditional groups</w:t>
      </w:r>
      <w:r>
        <w:rPr>
          <w:lang w:val="en-SG"/>
        </w:rPr>
        <w:t xml:space="preserve"> as </w:t>
      </w:r>
      <w:r w:rsidRPr="009A4568">
        <w:rPr>
          <w:lang w:val="en-SG"/>
        </w:rPr>
        <w:t>the, legitimate owners of their own cultural heritage.</w:t>
      </w:r>
    </w:p>
    <w:p w14:paraId="217CA31C" w14:textId="0F1F1DCB" w:rsidR="009A4568" w:rsidRDefault="009A4568" w:rsidP="009A4568">
      <w:pPr>
        <w:pStyle w:val="Heading2"/>
        <w:rPr>
          <w:lang w:val="en-SG"/>
        </w:rPr>
      </w:pPr>
      <w:bookmarkStart w:id="9" w:name="_Toc50726530"/>
      <w:r w:rsidRPr="009A4568">
        <w:rPr>
          <w:lang w:val="en-SG"/>
        </w:rPr>
        <w:t>PREVENTION OF THE ILLICIT TRANSFER OF OWNERSHIP OF CULTURAL PROPERTY</w:t>
      </w:r>
      <w:bookmarkEnd w:id="9"/>
    </w:p>
    <w:p w14:paraId="0BBA9917" w14:textId="1F644D61" w:rsidR="009A4568" w:rsidRPr="009A4568" w:rsidRDefault="009A4568" w:rsidP="009A4568">
      <w:pPr>
        <w:rPr>
          <w:lang w:val="en-SG"/>
        </w:rPr>
      </w:pPr>
      <w:r w:rsidRPr="009A4568">
        <w:rPr>
          <w:lang w:val="en-SG"/>
        </w:rPr>
        <w:t>ASEAN Member Countries shall exert</w:t>
      </w:r>
      <w:r>
        <w:rPr>
          <w:lang w:val="en-SG"/>
        </w:rPr>
        <w:t xml:space="preserve"> </w:t>
      </w:r>
      <w:r w:rsidRPr="009A4568">
        <w:rPr>
          <w:lang w:val="en-SG"/>
        </w:rPr>
        <w:t>the</w:t>
      </w:r>
      <w:r>
        <w:rPr>
          <w:lang w:val="en-SG"/>
        </w:rPr>
        <w:t xml:space="preserve"> </w:t>
      </w:r>
      <w:r w:rsidRPr="009A4568">
        <w:rPr>
          <w:lang w:val="en-SG"/>
        </w:rPr>
        <w:t>utmost effort</w:t>
      </w:r>
      <w:r>
        <w:rPr>
          <w:lang w:val="en-SG"/>
        </w:rPr>
        <w:t xml:space="preserve"> </w:t>
      </w:r>
      <w:r w:rsidRPr="009A4568">
        <w:rPr>
          <w:lang w:val="en-SG"/>
        </w:rPr>
        <w:t>to</w:t>
      </w:r>
      <w:r>
        <w:rPr>
          <w:lang w:val="en-SG"/>
        </w:rPr>
        <w:t xml:space="preserve"> </w:t>
      </w:r>
      <w:r w:rsidRPr="009A4568">
        <w:rPr>
          <w:lang w:val="en-SG"/>
        </w:rPr>
        <w:t>protect cultural property against theft, illicit trade and trafficking, and illegal transfer. As parties to this Declaration, ASEAN Member Countries shall cooperate to return, seek the return, or help facilitate the return, to their rightful owners of cultural properly that has been stolen from</w:t>
      </w:r>
      <w:r>
        <w:rPr>
          <w:lang w:val="en-SG"/>
        </w:rPr>
        <w:t xml:space="preserve"> </w:t>
      </w:r>
      <w:r w:rsidRPr="009A4568">
        <w:rPr>
          <w:lang w:val="en-SG"/>
        </w:rPr>
        <w:t>a</w:t>
      </w:r>
      <w:r>
        <w:rPr>
          <w:lang w:val="en-SG"/>
        </w:rPr>
        <w:t xml:space="preserve"> </w:t>
      </w:r>
      <w:r w:rsidRPr="009A4568">
        <w:rPr>
          <w:lang w:val="en-SG"/>
        </w:rPr>
        <w:t>museum, site,</w:t>
      </w:r>
      <w:r>
        <w:rPr>
          <w:lang w:val="en-SG"/>
        </w:rPr>
        <w:t xml:space="preserve">  or </w:t>
      </w:r>
      <w:r w:rsidRPr="009A4568">
        <w:rPr>
          <w:lang w:val="en-SG"/>
        </w:rPr>
        <w:t>similar repositories, whether</w:t>
      </w:r>
      <w:r>
        <w:rPr>
          <w:lang w:val="en-SG"/>
        </w:rPr>
        <w:t xml:space="preserve"> </w:t>
      </w:r>
      <w:r w:rsidRPr="009A4568">
        <w:rPr>
          <w:lang w:val="en-SG"/>
        </w:rPr>
        <w:t>the</w:t>
      </w:r>
      <w:r>
        <w:rPr>
          <w:lang w:val="en-SG"/>
        </w:rPr>
        <w:t xml:space="preserve"> </w:t>
      </w:r>
      <w:r w:rsidRPr="009A4568">
        <w:rPr>
          <w:lang w:val="en-SG"/>
        </w:rPr>
        <w:t>stolen property</w:t>
      </w:r>
      <w:r>
        <w:rPr>
          <w:lang w:val="en-SG"/>
        </w:rPr>
        <w:t xml:space="preserve"> </w:t>
      </w:r>
      <w:r w:rsidRPr="009A4568">
        <w:rPr>
          <w:lang w:val="en-SG"/>
        </w:rPr>
        <w:t>is</w:t>
      </w:r>
      <w:r>
        <w:rPr>
          <w:lang w:val="en-SG"/>
        </w:rPr>
        <w:t xml:space="preserve"> </w:t>
      </w:r>
      <w:r w:rsidRPr="009A4568">
        <w:rPr>
          <w:lang w:val="en-SG"/>
        </w:rPr>
        <w:t>presently</w:t>
      </w:r>
      <w:r>
        <w:rPr>
          <w:lang w:val="en-SG"/>
        </w:rPr>
        <w:t xml:space="preserve"> in the </w:t>
      </w:r>
      <w:r w:rsidRPr="009A4568">
        <w:rPr>
          <w:lang w:val="en-SG"/>
        </w:rPr>
        <w:t>possession</w:t>
      </w:r>
      <w:r>
        <w:rPr>
          <w:lang w:val="en-SG"/>
        </w:rPr>
        <w:t xml:space="preserve"> of </w:t>
      </w:r>
      <w:r w:rsidRPr="009A4568">
        <w:rPr>
          <w:lang w:val="en-SG"/>
        </w:rPr>
        <w:t xml:space="preserve">another </w:t>
      </w:r>
      <w:r>
        <w:rPr>
          <w:lang w:val="en-SG"/>
        </w:rPr>
        <w:t xml:space="preserve">member </w:t>
      </w:r>
      <w:r w:rsidRPr="009A4568">
        <w:rPr>
          <w:lang w:val="en-SG"/>
        </w:rPr>
        <w:t>o</w:t>
      </w:r>
      <w:r>
        <w:rPr>
          <w:lang w:val="en-SG"/>
        </w:rPr>
        <w:t xml:space="preserve">r </w:t>
      </w:r>
      <w:r w:rsidRPr="009A4568">
        <w:rPr>
          <w:lang w:val="en-SG"/>
        </w:rPr>
        <w:t>non-member</w:t>
      </w:r>
      <w:r>
        <w:rPr>
          <w:lang w:val="en-SG"/>
        </w:rPr>
        <w:t xml:space="preserve"> </w:t>
      </w:r>
      <w:r w:rsidRPr="009A4568">
        <w:rPr>
          <w:lang w:val="en-SG"/>
        </w:rPr>
        <w:t>country.</w:t>
      </w:r>
    </w:p>
    <w:p w14:paraId="37C6BDCD" w14:textId="7339E63B" w:rsidR="009A4568" w:rsidRDefault="009A4568" w:rsidP="009A4568">
      <w:pPr>
        <w:rPr>
          <w:lang w:val="en-SG"/>
        </w:rPr>
      </w:pPr>
      <w:r w:rsidRPr="009A4568">
        <w:rPr>
          <w:lang w:val="en-SG"/>
        </w:rPr>
        <w:t>ASEAN Member Countries are urged to take measures to control the acquisition of illicitly traded cultural objects by persons and/or institutions in their respective</w:t>
      </w:r>
      <w:r>
        <w:rPr>
          <w:lang w:val="en-SG"/>
        </w:rPr>
        <w:t xml:space="preserve"> </w:t>
      </w:r>
      <w:r w:rsidRPr="009A4568">
        <w:rPr>
          <w:lang w:val="en-SG"/>
        </w:rPr>
        <w:t>jurisdictions,</w:t>
      </w:r>
      <w:r>
        <w:rPr>
          <w:lang w:val="en-SG"/>
        </w:rPr>
        <w:t xml:space="preserve"> </w:t>
      </w:r>
      <w:r w:rsidRPr="009A4568">
        <w:rPr>
          <w:lang w:val="en-SG"/>
        </w:rPr>
        <w:t>and</w:t>
      </w:r>
      <w:r>
        <w:rPr>
          <w:lang w:val="en-SG"/>
        </w:rPr>
        <w:t xml:space="preserve"> t</w:t>
      </w:r>
      <w:r w:rsidRPr="009A4568">
        <w:rPr>
          <w:lang w:val="en-SG"/>
        </w:rPr>
        <w:t>o</w:t>
      </w:r>
      <w:r>
        <w:rPr>
          <w:lang w:val="en-SG"/>
        </w:rPr>
        <w:t xml:space="preserve"> </w:t>
      </w:r>
      <w:r w:rsidRPr="009A4568">
        <w:rPr>
          <w:lang w:val="en-SG"/>
        </w:rPr>
        <w:t>cooperate with</w:t>
      </w:r>
      <w:r>
        <w:rPr>
          <w:lang w:val="en-SG"/>
        </w:rPr>
        <w:t xml:space="preserve"> </w:t>
      </w:r>
      <w:r w:rsidRPr="009A4568">
        <w:rPr>
          <w:lang w:val="en-SG"/>
        </w:rPr>
        <w:t>other member</w:t>
      </w:r>
      <w:r>
        <w:rPr>
          <w:lang w:val="en-SG"/>
        </w:rPr>
        <w:t xml:space="preserve"> </w:t>
      </w:r>
      <w:r w:rsidRPr="009A4568">
        <w:rPr>
          <w:lang w:val="en-SG"/>
        </w:rPr>
        <w:t>and</w:t>
      </w:r>
      <w:r>
        <w:rPr>
          <w:lang w:val="en-SG"/>
        </w:rPr>
        <w:t xml:space="preserve"> </w:t>
      </w:r>
      <w:r w:rsidRPr="009A4568">
        <w:rPr>
          <w:lang w:val="en-SG"/>
        </w:rPr>
        <w:t>non-member countries having serious problems</w:t>
      </w:r>
      <w:r>
        <w:rPr>
          <w:lang w:val="en-SG"/>
        </w:rPr>
        <w:t xml:space="preserve"> </w:t>
      </w:r>
      <w:r w:rsidRPr="009A4568">
        <w:rPr>
          <w:lang w:val="en-SG"/>
        </w:rPr>
        <w:t>in</w:t>
      </w:r>
      <w:r>
        <w:rPr>
          <w:lang w:val="en-SG"/>
        </w:rPr>
        <w:t xml:space="preserve"> </w:t>
      </w:r>
      <w:r w:rsidRPr="009A4568">
        <w:rPr>
          <w:lang w:val="en-SG"/>
        </w:rPr>
        <w:t>protecting their heritage</w:t>
      </w:r>
      <w:r>
        <w:rPr>
          <w:lang w:val="en-SG"/>
        </w:rPr>
        <w:t xml:space="preserve"> by </w:t>
      </w:r>
      <w:r w:rsidRPr="009A4568">
        <w:rPr>
          <w:lang w:val="en-SG"/>
        </w:rPr>
        <w:t>properly educating</w:t>
      </w:r>
      <w:r>
        <w:rPr>
          <w:lang w:val="en-SG"/>
        </w:rPr>
        <w:t xml:space="preserve"> </w:t>
      </w:r>
      <w:r w:rsidRPr="009A4568">
        <w:rPr>
          <w:lang w:val="en-SG"/>
        </w:rPr>
        <w:t>the public</w:t>
      </w:r>
      <w:r>
        <w:rPr>
          <w:lang w:val="en-SG"/>
        </w:rPr>
        <w:t xml:space="preserve"> </w:t>
      </w:r>
      <w:r w:rsidRPr="009A4568">
        <w:rPr>
          <w:lang w:val="en-SG"/>
        </w:rPr>
        <w:t>and</w:t>
      </w:r>
      <w:r>
        <w:rPr>
          <w:lang w:val="en-SG"/>
        </w:rPr>
        <w:t xml:space="preserve"> </w:t>
      </w:r>
      <w:r w:rsidRPr="009A4568">
        <w:rPr>
          <w:lang w:val="en-SG"/>
        </w:rPr>
        <w:t>applying appropriate</w:t>
      </w:r>
      <w:r>
        <w:rPr>
          <w:lang w:val="en-SG"/>
        </w:rPr>
        <w:t xml:space="preserve"> </w:t>
      </w:r>
      <w:r w:rsidRPr="009A4568">
        <w:rPr>
          <w:lang w:val="en-SG"/>
        </w:rPr>
        <w:t>and</w:t>
      </w:r>
      <w:r>
        <w:rPr>
          <w:lang w:val="en-SG"/>
        </w:rPr>
        <w:t xml:space="preserve"> </w:t>
      </w:r>
      <w:r w:rsidRPr="009A4568">
        <w:rPr>
          <w:lang w:val="en-SG"/>
        </w:rPr>
        <w:t>effective import</w:t>
      </w:r>
      <w:r>
        <w:rPr>
          <w:lang w:val="en-SG"/>
        </w:rPr>
        <w:t xml:space="preserve"> </w:t>
      </w:r>
      <w:r w:rsidRPr="009A4568">
        <w:rPr>
          <w:lang w:val="en-SG"/>
        </w:rPr>
        <w:t>and</w:t>
      </w:r>
      <w:r>
        <w:rPr>
          <w:lang w:val="en-SG"/>
        </w:rPr>
        <w:t xml:space="preserve"> </w:t>
      </w:r>
      <w:r w:rsidRPr="009A4568">
        <w:rPr>
          <w:lang w:val="en-SG"/>
        </w:rPr>
        <w:t>export controls.</w:t>
      </w:r>
    </w:p>
    <w:p w14:paraId="0F425AED" w14:textId="034F4028" w:rsidR="009A4568" w:rsidRDefault="009A4568" w:rsidP="009A4568">
      <w:pPr>
        <w:pStyle w:val="Heading2"/>
        <w:rPr>
          <w:lang w:val="en-SG"/>
        </w:rPr>
      </w:pPr>
      <w:bookmarkStart w:id="10" w:name="_Toc50726531"/>
      <w:r>
        <w:rPr>
          <w:lang w:val="en-SG"/>
        </w:rPr>
        <w:lastRenderedPageBreak/>
        <w:t>CO</w:t>
      </w:r>
      <w:r w:rsidRPr="009A4568">
        <w:rPr>
          <w:lang w:val="en-SG"/>
        </w:rPr>
        <w:t>MMERCIAL UTILIZATION</w:t>
      </w:r>
      <w:r>
        <w:rPr>
          <w:lang w:val="en-SG"/>
        </w:rPr>
        <w:t xml:space="preserve"> of </w:t>
      </w:r>
      <w:r w:rsidRPr="009A4568">
        <w:rPr>
          <w:lang w:val="en-SG"/>
        </w:rPr>
        <w:t>CULTURAL HERITAGE AND RESOURCES</w:t>
      </w:r>
      <w:bookmarkEnd w:id="10"/>
    </w:p>
    <w:p w14:paraId="5FC5E12B" w14:textId="7AF6E4EA" w:rsidR="009A4568" w:rsidRDefault="009A4568" w:rsidP="009A4568">
      <w:pPr>
        <w:rPr>
          <w:lang w:val="en-SG"/>
        </w:rPr>
      </w:pPr>
      <w:r w:rsidRPr="009A4568">
        <w:rPr>
          <w:lang w:val="en-SG"/>
        </w:rPr>
        <w:t>Every person has the right to enjoy the benefits of modern scientific and economic progress and their applications. However, certain advances, notably in the biomedical</w:t>
      </w:r>
      <w:r>
        <w:rPr>
          <w:lang w:val="en-SG"/>
        </w:rPr>
        <w:t xml:space="preserve"> </w:t>
      </w:r>
      <w:r w:rsidRPr="009A4568">
        <w:rPr>
          <w:lang w:val="en-SG"/>
        </w:rPr>
        <w:t>and</w:t>
      </w:r>
      <w:r>
        <w:rPr>
          <w:lang w:val="en-SG"/>
        </w:rPr>
        <w:t xml:space="preserve"> </w:t>
      </w:r>
      <w:r w:rsidRPr="009A4568">
        <w:rPr>
          <w:lang w:val="en-SG"/>
        </w:rPr>
        <w:t>life sciences</w:t>
      </w:r>
      <w:r>
        <w:rPr>
          <w:lang w:val="en-SG"/>
        </w:rPr>
        <w:t xml:space="preserve"> as </w:t>
      </w:r>
      <w:r w:rsidRPr="009A4568">
        <w:rPr>
          <w:lang w:val="en-SG"/>
        </w:rPr>
        <w:t>well</w:t>
      </w:r>
      <w:r>
        <w:rPr>
          <w:lang w:val="en-SG"/>
        </w:rPr>
        <w:t xml:space="preserve"> as in </w:t>
      </w:r>
      <w:r w:rsidRPr="009A4568">
        <w:rPr>
          <w:lang w:val="en-SG"/>
        </w:rPr>
        <w:t>information technology,</w:t>
      </w:r>
      <w:r>
        <w:rPr>
          <w:lang w:val="en-SG"/>
        </w:rPr>
        <w:t xml:space="preserve"> may </w:t>
      </w:r>
      <w:r w:rsidRPr="009A4568">
        <w:rPr>
          <w:lang w:val="en-SG"/>
        </w:rPr>
        <w:t>potentially</w:t>
      </w:r>
      <w:r>
        <w:rPr>
          <w:lang w:val="en-SG"/>
        </w:rPr>
        <w:t xml:space="preserve"> </w:t>
      </w:r>
      <w:r w:rsidRPr="009A4568">
        <w:rPr>
          <w:lang w:val="en-SG"/>
        </w:rPr>
        <w:t>have adverse consequences</w:t>
      </w:r>
      <w:r>
        <w:rPr>
          <w:lang w:val="en-SG"/>
        </w:rPr>
        <w:t xml:space="preserve"> on the </w:t>
      </w:r>
      <w:r w:rsidRPr="009A4568">
        <w:rPr>
          <w:lang w:val="en-SG"/>
        </w:rPr>
        <w:t>cultural heritage</w:t>
      </w:r>
      <w:r>
        <w:rPr>
          <w:lang w:val="en-SG"/>
        </w:rPr>
        <w:t xml:space="preserve"> of </w:t>
      </w:r>
      <w:r w:rsidRPr="009A4568">
        <w:rPr>
          <w:lang w:val="en-SG"/>
        </w:rPr>
        <w:t>ASEAN. Therefore,</w:t>
      </w:r>
      <w:r>
        <w:rPr>
          <w:lang w:val="en-SG"/>
        </w:rPr>
        <w:t xml:space="preserve"> </w:t>
      </w:r>
      <w:r w:rsidRPr="009A4568">
        <w:rPr>
          <w:lang w:val="en-SG"/>
        </w:rPr>
        <w:t>ASEAN Member Countries shall strengthen regional cooperation</w:t>
      </w:r>
      <w:r>
        <w:rPr>
          <w:lang w:val="en-SG"/>
        </w:rPr>
        <w:t xml:space="preserve"> </w:t>
      </w:r>
      <w:r w:rsidRPr="009A4568">
        <w:rPr>
          <w:lang w:val="en-SG"/>
        </w:rPr>
        <w:t>to</w:t>
      </w:r>
      <w:r>
        <w:rPr>
          <w:lang w:val="en-SG"/>
        </w:rPr>
        <w:t xml:space="preserve"> </w:t>
      </w:r>
      <w:r w:rsidRPr="009A4568">
        <w:rPr>
          <w:lang w:val="en-SG"/>
        </w:rPr>
        <w:t>ensure that commercial utilization does</w:t>
      </w:r>
      <w:r>
        <w:rPr>
          <w:lang w:val="en-SG"/>
        </w:rPr>
        <w:t xml:space="preserve"> not </w:t>
      </w:r>
      <w:r w:rsidRPr="009A4568">
        <w:rPr>
          <w:lang w:val="en-SG"/>
        </w:rPr>
        <w:t>impinge upon</w:t>
      </w:r>
      <w:r>
        <w:rPr>
          <w:lang w:val="en-SG"/>
        </w:rPr>
        <w:t xml:space="preserve"> </w:t>
      </w:r>
      <w:r w:rsidRPr="009A4568">
        <w:rPr>
          <w:lang w:val="en-SG"/>
        </w:rPr>
        <w:t>the</w:t>
      </w:r>
      <w:r>
        <w:rPr>
          <w:lang w:val="en-SG"/>
        </w:rPr>
        <w:t xml:space="preserve"> </w:t>
      </w:r>
      <w:r w:rsidRPr="009A4568">
        <w:rPr>
          <w:lang w:val="en-SG"/>
        </w:rPr>
        <w:t>integrity, dignity</w:t>
      </w:r>
      <w:r>
        <w:rPr>
          <w:lang w:val="en-SG"/>
        </w:rPr>
        <w:t xml:space="preserve"> </w:t>
      </w:r>
      <w:r w:rsidRPr="009A4568">
        <w:rPr>
          <w:lang w:val="en-SG"/>
        </w:rPr>
        <w:t>and</w:t>
      </w:r>
      <w:r>
        <w:rPr>
          <w:lang w:val="en-SG"/>
        </w:rPr>
        <w:t xml:space="preserve"> </w:t>
      </w:r>
      <w:r w:rsidRPr="009A4568">
        <w:rPr>
          <w:lang w:val="en-SG"/>
        </w:rPr>
        <w:t>rights</w:t>
      </w:r>
      <w:r>
        <w:rPr>
          <w:lang w:val="en-SG"/>
        </w:rPr>
        <w:t xml:space="preserve"> of </w:t>
      </w:r>
      <w:r w:rsidRPr="009A4568">
        <w:rPr>
          <w:lang w:val="en-SG"/>
        </w:rPr>
        <w:t>particular ASEAN societies.</w:t>
      </w:r>
    </w:p>
    <w:p w14:paraId="6CB8EE59" w14:textId="61C8195C" w:rsidR="009A4568" w:rsidRDefault="009A4568" w:rsidP="009A4568">
      <w:pPr>
        <w:pStyle w:val="Heading2"/>
        <w:rPr>
          <w:lang w:val="en-SG"/>
        </w:rPr>
      </w:pPr>
      <w:bookmarkStart w:id="11" w:name="_Toc50726532"/>
      <w:r w:rsidRPr="009A4568">
        <w:rPr>
          <w:lang w:val="en-SG"/>
        </w:rPr>
        <w:t>INTEGRATION</w:t>
      </w:r>
      <w:r>
        <w:rPr>
          <w:lang w:val="en-SG"/>
        </w:rPr>
        <w:t xml:space="preserve"> </w:t>
      </w:r>
      <w:r w:rsidRPr="009A4568">
        <w:rPr>
          <w:lang w:val="en-SG"/>
        </w:rPr>
        <w:t>OF</w:t>
      </w:r>
      <w:r>
        <w:rPr>
          <w:lang w:val="en-SG"/>
        </w:rPr>
        <w:t xml:space="preserve"> </w:t>
      </w:r>
      <w:r w:rsidRPr="009A4568">
        <w:rPr>
          <w:lang w:val="en-SG"/>
        </w:rPr>
        <w:t>CULTURE</w:t>
      </w:r>
      <w:r>
        <w:rPr>
          <w:lang w:val="en-SG"/>
        </w:rPr>
        <w:t xml:space="preserve"> </w:t>
      </w:r>
      <w:r w:rsidRPr="009A4568">
        <w:rPr>
          <w:lang w:val="en-SG"/>
        </w:rPr>
        <w:t>AND</w:t>
      </w:r>
      <w:r>
        <w:rPr>
          <w:lang w:val="en-SG"/>
        </w:rPr>
        <w:t xml:space="preserve"> </w:t>
      </w:r>
      <w:r w:rsidRPr="009A4568">
        <w:rPr>
          <w:lang w:val="en-SG"/>
        </w:rPr>
        <w:t>DEVELOPMENT</w:t>
      </w:r>
      <w:bookmarkEnd w:id="11"/>
    </w:p>
    <w:p w14:paraId="26F218EF" w14:textId="2F2D9F47" w:rsidR="009A4568" w:rsidRPr="009A4568" w:rsidRDefault="009A4568" w:rsidP="009A4568">
      <w:pPr>
        <w:rPr>
          <w:lang w:val="en-SG"/>
        </w:rPr>
      </w:pPr>
      <w:r w:rsidRPr="009A4568">
        <w:rPr>
          <w:lang w:val="en-SG"/>
        </w:rPr>
        <w:t>Cultural creativity and diversity is a source of human progress and is an essential factor in development. Cultural growth and economic sustainability are interdependent The management of cultural resources can contribute much to social and economic development. Thus, ASEAN Member Countries shall integrate cultural knowledge</w:t>
      </w:r>
      <w:r>
        <w:rPr>
          <w:lang w:val="en-SG"/>
        </w:rPr>
        <w:t xml:space="preserve"> </w:t>
      </w:r>
      <w:r w:rsidRPr="009A4568">
        <w:rPr>
          <w:lang w:val="en-SG"/>
        </w:rPr>
        <w:t>and</w:t>
      </w:r>
      <w:r>
        <w:rPr>
          <w:lang w:val="en-SG"/>
        </w:rPr>
        <w:t xml:space="preserve"> </w:t>
      </w:r>
      <w:r w:rsidRPr="009A4568">
        <w:rPr>
          <w:lang w:val="en-SG"/>
        </w:rPr>
        <w:t>wisdom into their development policies.</w:t>
      </w:r>
    </w:p>
    <w:p w14:paraId="5481BDE1" w14:textId="36BF385E" w:rsidR="009A4568" w:rsidRDefault="009A4568" w:rsidP="009A4568">
      <w:pPr>
        <w:rPr>
          <w:lang w:val="en-SG"/>
        </w:rPr>
      </w:pPr>
      <w:r w:rsidRPr="009A4568">
        <w:rPr>
          <w:lang w:val="en-SG"/>
        </w:rPr>
        <w:t>ASEAN Member Countries shall make cultural policies as one of the key components of their development strategies. Activities designed to raise awareness</w:t>
      </w:r>
      <w:r>
        <w:rPr>
          <w:lang w:val="en-SG"/>
        </w:rPr>
        <w:t xml:space="preserve"> of </w:t>
      </w:r>
      <w:r w:rsidRPr="009A4568">
        <w:rPr>
          <w:lang w:val="en-SG"/>
        </w:rPr>
        <w:t>political</w:t>
      </w:r>
      <w:r>
        <w:rPr>
          <w:lang w:val="en-SG"/>
        </w:rPr>
        <w:t xml:space="preserve"> </w:t>
      </w:r>
      <w:r w:rsidRPr="009A4568">
        <w:rPr>
          <w:lang w:val="en-SG"/>
        </w:rPr>
        <w:t>and</w:t>
      </w:r>
      <w:r>
        <w:rPr>
          <w:lang w:val="en-SG"/>
        </w:rPr>
        <w:t xml:space="preserve"> </w:t>
      </w:r>
      <w:r w:rsidRPr="009A4568">
        <w:rPr>
          <w:lang w:val="en-SG"/>
        </w:rPr>
        <w:t>economic leaders</w:t>
      </w:r>
      <w:r>
        <w:rPr>
          <w:lang w:val="en-SG"/>
        </w:rPr>
        <w:t xml:space="preserve"> </w:t>
      </w:r>
      <w:r w:rsidRPr="009A4568">
        <w:rPr>
          <w:lang w:val="en-SG"/>
        </w:rPr>
        <w:t>to</w:t>
      </w:r>
      <w:r>
        <w:rPr>
          <w:lang w:val="en-SG"/>
        </w:rPr>
        <w:t xml:space="preserve"> t</w:t>
      </w:r>
      <w:r w:rsidRPr="009A4568">
        <w:rPr>
          <w:lang w:val="en-SG"/>
        </w:rPr>
        <w:t>he</w:t>
      </w:r>
      <w:r>
        <w:rPr>
          <w:lang w:val="en-SG"/>
        </w:rPr>
        <w:t xml:space="preserve"> </w:t>
      </w:r>
      <w:r w:rsidRPr="009A4568">
        <w:rPr>
          <w:lang w:val="en-SG"/>
        </w:rPr>
        <w:t>importance</w:t>
      </w:r>
      <w:r>
        <w:rPr>
          <w:lang w:val="en-SG"/>
        </w:rPr>
        <w:t xml:space="preserve"> of </w:t>
      </w:r>
      <w:r w:rsidRPr="009A4568">
        <w:rPr>
          <w:lang w:val="en-SG"/>
        </w:rPr>
        <w:t>cultural factors</w:t>
      </w:r>
      <w:r>
        <w:rPr>
          <w:lang w:val="en-SG"/>
        </w:rPr>
        <w:t xml:space="preserve"> </w:t>
      </w:r>
      <w:r w:rsidRPr="009A4568">
        <w:rPr>
          <w:lang w:val="en-SG"/>
        </w:rPr>
        <w:t>in the process of sustainable development shall also be initiated. These cultural factors include cultural industry and tourism as well as people's values and mindsets.</w:t>
      </w:r>
    </w:p>
    <w:p w14:paraId="60E238DA" w14:textId="3C1C87E8" w:rsidR="009A4568" w:rsidRDefault="009A4568" w:rsidP="009A4568">
      <w:pPr>
        <w:pStyle w:val="Heading2"/>
        <w:rPr>
          <w:lang w:val="en-SG"/>
        </w:rPr>
      </w:pPr>
      <w:bookmarkStart w:id="12" w:name="_Toc50726533"/>
      <w:r w:rsidRPr="009A4568">
        <w:rPr>
          <w:lang w:val="en-SG"/>
        </w:rPr>
        <w:t>DEVELOPMENT OF NATIONAL AND REGIONAL NETWORKS ON ASEAN CULTURAL HERITAGE</w:t>
      </w:r>
      <w:bookmarkEnd w:id="12"/>
    </w:p>
    <w:p w14:paraId="2D969112" w14:textId="2D1A5170" w:rsidR="009A4568" w:rsidRDefault="009A4568" w:rsidP="009A4568">
      <w:pPr>
        <w:rPr>
          <w:lang w:val="en-SG"/>
        </w:rPr>
      </w:pPr>
      <w:r w:rsidRPr="009A4568">
        <w:rPr>
          <w:lang w:val="en-SG"/>
        </w:rPr>
        <w:t>ASEAN Member Countries shall cooperate in the development and establishment of national</w:t>
      </w:r>
      <w:r>
        <w:rPr>
          <w:lang w:val="en-SG"/>
        </w:rPr>
        <w:t xml:space="preserve"> </w:t>
      </w:r>
      <w:r w:rsidRPr="009A4568">
        <w:rPr>
          <w:lang w:val="en-SG"/>
        </w:rPr>
        <w:t>and regional inventories, databases</w:t>
      </w:r>
      <w:r>
        <w:rPr>
          <w:lang w:val="en-SG"/>
        </w:rPr>
        <w:t xml:space="preserve"> </w:t>
      </w:r>
      <w:r w:rsidRPr="009A4568">
        <w:rPr>
          <w:lang w:val="en-SG"/>
        </w:rPr>
        <w:t>and networks</w:t>
      </w:r>
      <w:r>
        <w:rPr>
          <w:lang w:val="en-SG"/>
        </w:rPr>
        <w:t xml:space="preserve"> of</w:t>
      </w:r>
      <w:r w:rsidRPr="009A4568">
        <w:rPr>
          <w:lang w:val="en-SG"/>
        </w:rPr>
        <w:t xml:space="preserve"> academic</w:t>
      </w:r>
      <w:r>
        <w:rPr>
          <w:lang w:val="en-SG"/>
        </w:rPr>
        <w:t xml:space="preserve"> </w:t>
      </w:r>
      <w:r w:rsidRPr="009A4568">
        <w:rPr>
          <w:lang w:val="en-SG"/>
        </w:rPr>
        <w:t>institutions, government offices, archives, museums, galleries,</w:t>
      </w:r>
      <w:r>
        <w:rPr>
          <w:lang w:val="en-SG"/>
        </w:rPr>
        <w:t xml:space="preserve"> art </w:t>
      </w:r>
      <w:r w:rsidRPr="009A4568">
        <w:rPr>
          <w:lang w:val="en-SG"/>
        </w:rPr>
        <w:t>centers, training centers, mass media agencies and other institutions concerned with cultural heritage and their documentation, conservation, preservation, dissemination and promotion.</w:t>
      </w:r>
    </w:p>
    <w:p w14:paraId="65B2EF15" w14:textId="452053D3" w:rsidR="009A4568" w:rsidRDefault="009A4568" w:rsidP="009A4568">
      <w:pPr>
        <w:pStyle w:val="Heading2"/>
        <w:rPr>
          <w:lang w:val="en-SG"/>
        </w:rPr>
      </w:pPr>
      <w:bookmarkStart w:id="13" w:name="_Toc50726534"/>
      <w:r>
        <w:rPr>
          <w:lang w:val="en-SG"/>
        </w:rPr>
        <w:t>ALLOCATION OF RESOURCES FOR CULTURAL HERITAGE ACTIVITIES</w:t>
      </w:r>
      <w:bookmarkEnd w:id="13"/>
    </w:p>
    <w:p w14:paraId="637F5E1C" w14:textId="60DC7E4D" w:rsidR="009A4568" w:rsidRPr="009A4568" w:rsidRDefault="009A4568" w:rsidP="009A4568">
      <w:pPr>
        <w:rPr>
          <w:lang w:val="en-SG"/>
        </w:rPr>
      </w:pPr>
      <w:r w:rsidRPr="009A4568">
        <w:rPr>
          <w:lang w:val="en-SG"/>
        </w:rPr>
        <w:t>Increased efforts shall be made to assist countries which so request to create the conditions under which individuals can participate in cultural heritage planning and development. ASEAN, the United Nations as well as other multilateral organizations are urged to increase considerably the resources allocated to programs aiming</w:t>
      </w:r>
      <w:r>
        <w:rPr>
          <w:lang w:val="en-SG"/>
        </w:rPr>
        <w:t xml:space="preserve"> at the </w:t>
      </w:r>
      <w:r w:rsidRPr="009A4568">
        <w:rPr>
          <w:lang w:val="en-SG"/>
        </w:rPr>
        <w:t>establishment</w:t>
      </w:r>
      <w:r>
        <w:rPr>
          <w:lang w:val="en-SG"/>
        </w:rPr>
        <w:t xml:space="preserve"> </w:t>
      </w:r>
      <w:r w:rsidRPr="009A4568">
        <w:rPr>
          <w:lang w:val="en-SG"/>
        </w:rPr>
        <w:t>and</w:t>
      </w:r>
      <w:r>
        <w:rPr>
          <w:lang w:val="en-SG"/>
        </w:rPr>
        <w:t xml:space="preserve"> </w:t>
      </w:r>
      <w:r w:rsidRPr="009A4568">
        <w:rPr>
          <w:lang w:val="en-SG"/>
        </w:rPr>
        <w:t>strengthening</w:t>
      </w:r>
      <w:r>
        <w:rPr>
          <w:lang w:val="en-SG"/>
        </w:rPr>
        <w:t xml:space="preserve"> </w:t>
      </w:r>
      <w:r w:rsidRPr="009A4568">
        <w:rPr>
          <w:lang w:val="en-SG"/>
        </w:rPr>
        <w:t>o</w:t>
      </w:r>
      <w:r>
        <w:rPr>
          <w:lang w:val="en-SG"/>
        </w:rPr>
        <w:t xml:space="preserve">f </w:t>
      </w:r>
      <w:r w:rsidRPr="009A4568">
        <w:rPr>
          <w:lang w:val="en-SG"/>
        </w:rPr>
        <w:t>national legislation,</w:t>
      </w:r>
      <w:r>
        <w:rPr>
          <w:lang w:val="en-SG"/>
        </w:rPr>
        <w:t xml:space="preserve"> </w:t>
      </w:r>
      <w:r w:rsidRPr="009A4568">
        <w:rPr>
          <w:lang w:val="en-SG"/>
        </w:rPr>
        <w:t>national institutions</w:t>
      </w:r>
      <w:r>
        <w:rPr>
          <w:lang w:val="en-SG"/>
        </w:rPr>
        <w:t xml:space="preserve"> </w:t>
      </w:r>
      <w:r w:rsidRPr="009A4568">
        <w:rPr>
          <w:lang w:val="en-SG"/>
        </w:rPr>
        <w:t>and</w:t>
      </w:r>
      <w:r>
        <w:rPr>
          <w:lang w:val="en-SG"/>
        </w:rPr>
        <w:t xml:space="preserve"> </w:t>
      </w:r>
      <w:r w:rsidRPr="009A4568">
        <w:rPr>
          <w:lang w:val="en-SG"/>
        </w:rPr>
        <w:t>related infrastructures which uphold cultural heritage through training and education.</w:t>
      </w:r>
    </w:p>
    <w:p w14:paraId="043C91B5" w14:textId="5CDD8E85" w:rsidR="009A4568" w:rsidRDefault="009A4568" w:rsidP="009A4568">
      <w:pPr>
        <w:rPr>
          <w:lang w:val="en-SG"/>
        </w:rPr>
      </w:pPr>
      <w:r w:rsidRPr="009A4568">
        <w:rPr>
          <w:lang w:val="en-SG"/>
        </w:rPr>
        <w:t>The full and effective implementation of ASEAN activities to promote and protect cultural heritage shall reflect</w:t>
      </w:r>
      <w:r>
        <w:rPr>
          <w:lang w:val="en-SG"/>
        </w:rPr>
        <w:t xml:space="preserve"> </w:t>
      </w:r>
      <w:r w:rsidRPr="009A4568">
        <w:rPr>
          <w:lang w:val="en-SG"/>
        </w:rPr>
        <w:t>the</w:t>
      </w:r>
      <w:r>
        <w:rPr>
          <w:lang w:val="en-SG"/>
        </w:rPr>
        <w:t xml:space="preserve"> </w:t>
      </w:r>
      <w:r w:rsidRPr="009A4568">
        <w:rPr>
          <w:lang w:val="en-SG"/>
        </w:rPr>
        <w:t>high importance accorded</w:t>
      </w:r>
      <w:r>
        <w:rPr>
          <w:lang w:val="en-SG"/>
        </w:rPr>
        <w:t xml:space="preserve"> </w:t>
      </w:r>
      <w:r w:rsidRPr="009A4568">
        <w:rPr>
          <w:lang w:val="en-SG"/>
        </w:rPr>
        <w:t>to</w:t>
      </w:r>
      <w:r>
        <w:rPr>
          <w:lang w:val="en-SG"/>
        </w:rPr>
        <w:t xml:space="preserve"> </w:t>
      </w:r>
      <w:r w:rsidRPr="009A4568">
        <w:rPr>
          <w:lang w:val="en-SG"/>
        </w:rPr>
        <w:t>cultural heritage</w:t>
      </w:r>
      <w:r>
        <w:rPr>
          <w:lang w:val="en-SG"/>
        </w:rPr>
        <w:t xml:space="preserve"> by </w:t>
      </w:r>
      <w:r w:rsidRPr="009A4568">
        <w:rPr>
          <w:lang w:val="en-SG"/>
        </w:rPr>
        <w:t>this Declaration. To this end, ASEAN cultural heritage activities shall be provided with increased resources.</w:t>
      </w:r>
    </w:p>
    <w:p w14:paraId="3AB17994" w14:textId="2391397B" w:rsidR="00BF7B4C" w:rsidRDefault="00BF7B4C" w:rsidP="00BF7B4C">
      <w:pPr>
        <w:pStyle w:val="Heading2"/>
        <w:rPr>
          <w:lang w:val="en-SG"/>
        </w:rPr>
      </w:pPr>
      <w:bookmarkStart w:id="14" w:name="_Toc50726535"/>
      <w:r>
        <w:rPr>
          <w:lang w:val="en-SG"/>
        </w:rPr>
        <w:t>DEVELOPMENT AND IMPLEMENTATION OF AN ASEAN PROGRAM ON CULTURAL HERITAGE</w:t>
      </w:r>
      <w:bookmarkEnd w:id="14"/>
    </w:p>
    <w:p w14:paraId="1556E88C" w14:textId="4BDA6465" w:rsidR="00BF7B4C" w:rsidRDefault="00BF7B4C" w:rsidP="00BF7B4C">
      <w:pPr>
        <w:rPr>
          <w:lang w:val="en-SG"/>
        </w:rPr>
      </w:pPr>
      <w:r>
        <w:rPr>
          <w:lang w:val="en-SG"/>
        </w:rPr>
        <w:t xml:space="preserve">The ASEAN Committee on Cultural and Information is enjoined to draw up a work program on cultural heritage, including among others the observance of an ASEAN Decade for Cultural Heritage in </w:t>
      </w:r>
      <w:r w:rsidR="00ED10C4">
        <w:rPr>
          <w:lang w:val="en-SG"/>
        </w:rPr>
        <w:br/>
      </w:r>
      <w:r>
        <w:rPr>
          <w:lang w:val="en-SG"/>
        </w:rPr>
        <w:t>2001-2010.</w:t>
      </w:r>
    </w:p>
    <w:p w14:paraId="14A60AE2" w14:textId="0EB8DDF3" w:rsidR="00BF7B4C" w:rsidRDefault="00BF7B4C" w:rsidP="00BF7B4C">
      <w:pPr>
        <w:rPr>
          <w:lang w:val="en-SG"/>
        </w:rPr>
      </w:pPr>
      <w:r>
        <w:rPr>
          <w:b/>
          <w:lang w:val="en-SG"/>
        </w:rPr>
        <w:t>SIGNED</w:t>
      </w:r>
      <w:r>
        <w:rPr>
          <w:lang w:val="en-SG"/>
        </w:rPr>
        <w:t xml:space="preserve"> in Bangkok, Thailand, this 25</w:t>
      </w:r>
      <w:r w:rsidRPr="00BF7B4C">
        <w:rPr>
          <w:vertAlign w:val="superscript"/>
          <w:lang w:val="en-SG"/>
        </w:rPr>
        <w:t>th</w:t>
      </w:r>
      <w:r>
        <w:rPr>
          <w:lang w:val="en-SG"/>
        </w:rPr>
        <w:t xml:space="preserve"> day of July, Year 2000.</w:t>
      </w:r>
    </w:p>
    <w:p w14:paraId="65276E3E" w14:textId="76561E1C" w:rsidR="00BF7B4C" w:rsidRDefault="00BF7B4C" w:rsidP="00BF7B4C">
      <w:pPr>
        <w:rPr>
          <w:lang w:val="en-SG"/>
        </w:rPr>
      </w:pPr>
    </w:p>
    <w:p w14:paraId="13537277" w14:textId="77777777" w:rsidR="000C51EF" w:rsidRDefault="000C51EF" w:rsidP="00BF7B4C">
      <w:pPr>
        <w:rPr>
          <w:lang w:val="en-SG"/>
        </w:rPr>
      </w:pPr>
    </w:p>
    <w:p w14:paraId="5B211479" w14:textId="1FBB4B18" w:rsidR="00BF7B4C" w:rsidRDefault="00BF7B4C" w:rsidP="00003F9F">
      <w:pPr>
        <w:spacing w:before="0" w:after="0"/>
        <w:jc w:val="center"/>
        <w:rPr>
          <w:i/>
          <w:lang w:val="en-SG"/>
        </w:rPr>
      </w:pPr>
      <w:r>
        <w:rPr>
          <w:i/>
          <w:lang w:val="en-SG"/>
        </w:rPr>
        <w:lastRenderedPageBreak/>
        <w:t>For the Government of Brunei Darussalam:</w:t>
      </w:r>
    </w:p>
    <w:p w14:paraId="6F3C99F4" w14:textId="1874A52C" w:rsidR="00BF7B4C" w:rsidRDefault="00BF7B4C" w:rsidP="00003F9F">
      <w:pPr>
        <w:spacing w:before="0" w:after="0"/>
        <w:jc w:val="center"/>
        <w:rPr>
          <w:b/>
          <w:lang w:val="en-SG"/>
        </w:rPr>
      </w:pPr>
      <w:r>
        <w:rPr>
          <w:b/>
          <w:lang w:val="en-SG"/>
        </w:rPr>
        <w:t>MOHAMED BOLKIAH</w:t>
      </w:r>
    </w:p>
    <w:p w14:paraId="20979483" w14:textId="23542392" w:rsidR="00BF7B4C" w:rsidRDefault="00BF7B4C" w:rsidP="00003F9F">
      <w:pPr>
        <w:spacing w:before="0" w:after="0"/>
        <w:jc w:val="center"/>
        <w:rPr>
          <w:lang w:val="en-SG"/>
        </w:rPr>
      </w:pPr>
      <w:r>
        <w:rPr>
          <w:lang w:val="en-SG"/>
        </w:rPr>
        <w:t>Minister of Foreign Affairs</w:t>
      </w:r>
      <w:r w:rsidR="000C51EF">
        <w:rPr>
          <w:lang w:val="en-SG"/>
        </w:rPr>
        <w:br/>
      </w:r>
    </w:p>
    <w:p w14:paraId="3B270137" w14:textId="4470F340" w:rsidR="00BF7B4C" w:rsidRPr="00BF7B4C" w:rsidRDefault="00BF7B4C" w:rsidP="00003F9F">
      <w:pPr>
        <w:spacing w:before="0" w:after="0"/>
        <w:jc w:val="center"/>
        <w:rPr>
          <w:i/>
          <w:lang w:val="en-SG"/>
        </w:rPr>
      </w:pPr>
      <w:r w:rsidRPr="00BF7B4C">
        <w:rPr>
          <w:i/>
          <w:lang w:val="en-SG"/>
        </w:rPr>
        <w:t xml:space="preserve">For the Government of </w:t>
      </w:r>
      <w:r w:rsidR="00003F9F">
        <w:rPr>
          <w:i/>
          <w:lang w:val="en-SG"/>
        </w:rPr>
        <w:t xml:space="preserve">the </w:t>
      </w:r>
      <w:r>
        <w:rPr>
          <w:i/>
          <w:lang w:val="en-SG"/>
        </w:rPr>
        <w:t>Kingdom of Cambodia</w:t>
      </w:r>
      <w:r w:rsidRPr="00BF7B4C">
        <w:rPr>
          <w:i/>
          <w:lang w:val="en-SG"/>
        </w:rPr>
        <w:t>:</w:t>
      </w:r>
    </w:p>
    <w:p w14:paraId="62665C0D" w14:textId="4596F73A" w:rsidR="00BF7B4C" w:rsidRPr="00BF7B4C" w:rsidRDefault="00BF7B4C" w:rsidP="00003F9F">
      <w:pPr>
        <w:spacing w:before="0" w:after="0"/>
        <w:jc w:val="center"/>
        <w:rPr>
          <w:b/>
          <w:lang w:val="en-SG"/>
        </w:rPr>
      </w:pPr>
      <w:r>
        <w:rPr>
          <w:b/>
          <w:lang w:val="en-SG"/>
        </w:rPr>
        <w:t>HOR NAMHONG</w:t>
      </w:r>
    </w:p>
    <w:p w14:paraId="644C46EE" w14:textId="7DE9CDEC" w:rsidR="00BF7B4C" w:rsidRDefault="00BF7B4C" w:rsidP="00003F9F">
      <w:pPr>
        <w:spacing w:before="0" w:after="0"/>
        <w:jc w:val="center"/>
        <w:rPr>
          <w:lang w:val="en-SG"/>
        </w:rPr>
      </w:pPr>
      <w:r w:rsidRPr="00BF7B4C">
        <w:rPr>
          <w:lang w:val="en-SG"/>
        </w:rPr>
        <w:t>Senior Minister</w:t>
      </w:r>
      <w:r>
        <w:rPr>
          <w:lang w:val="en-SG"/>
        </w:rPr>
        <w:t xml:space="preserve"> </w:t>
      </w:r>
      <w:r w:rsidRPr="00BF7B4C">
        <w:rPr>
          <w:lang w:val="en-SG"/>
        </w:rPr>
        <w:t xml:space="preserve">and </w:t>
      </w:r>
      <w:r>
        <w:rPr>
          <w:lang w:val="en-SG"/>
        </w:rPr>
        <w:t xml:space="preserve">of </w:t>
      </w:r>
      <w:r w:rsidRPr="00BF7B4C">
        <w:rPr>
          <w:lang w:val="en-SG"/>
        </w:rPr>
        <w:t>Foreign Affairs</w:t>
      </w:r>
      <w:r>
        <w:rPr>
          <w:lang w:val="en-SG"/>
        </w:rPr>
        <w:t xml:space="preserve"> </w:t>
      </w:r>
      <w:r w:rsidRPr="00BF7B4C">
        <w:rPr>
          <w:lang w:val="en-SG"/>
        </w:rPr>
        <w:t>and</w:t>
      </w:r>
      <w:r>
        <w:rPr>
          <w:lang w:val="en-SG"/>
        </w:rPr>
        <w:t xml:space="preserve"> </w:t>
      </w:r>
      <w:r w:rsidRPr="00BF7B4C">
        <w:rPr>
          <w:lang w:val="en-SG"/>
        </w:rPr>
        <w:t xml:space="preserve">International Cooperation </w:t>
      </w:r>
      <w:r>
        <w:rPr>
          <w:lang w:val="en-SG"/>
        </w:rPr>
        <w:br/>
      </w:r>
    </w:p>
    <w:p w14:paraId="5D49F4B2" w14:textId="0C27A6C8" w:rsidR="00BF7B4C" w:rsidRPr="00BF7B4C" w:rsidRDefault="00BF7B4C" w:rsidP="00003F9F">
      <w:pPr>
        <w:spacing w:before="0" w:after="0"/>
        <w:jc w:val="center"/>
        <w:rPr>
          <w:i/>
          <w:lang w:val="en-SG"/>
        </w:rPr>
      </w:pPr>
      <w:r w:rsidRPr="00BF7B4C">
        <w:rPr>
          <w:i/>
          <w:lang w:val="en-SG"/>
        </w:rPr>
        <w:t xml:space="preserve">For the Government of </w:t>
      </w:r>
      <w:r w:rsidR="00003F9F">
        <w:rPr>
          <w:i/>
          <w:lang w:val="en-SG"/>
        </w:rPr>
        <w:t xml:space="preserve">the </w:t>
      </w:r>
      <w:r>
        <w:rPr>
          <w:i/>
          <w:lang w:val="en-SG"/>
        </w:rPr>
        <w:t>Republic of Indonesia</w:t>
      </w:r>
      <w:r w:rsidRPr="00BF7B4C">
        <w:rPr>
          <w:i/>
          <w:lang w:val="en-SG"/>
        </w:rPr>
        <w:t>:</w:t>
      </w:r>
    </w:p>
    <w:p w14:paraId="793D4181" w14:textId="31A6E13C" w:rsidR="00BF7B4C" w:rsidRPr="00BF7B4C" w:rsidRDefault="00BF7B4C" w:rsidP="00003F9F">
      <w:pPr>
        <w:spacing w:before="0" w:after="0"/>
        <w:jc w:val="center"/>
        <w:rPr>
          <w:b/>
          <w:lang w:val="en-SG"/>
        </w:rPr>
      </w:pPr>
      <w:r>
        <w:rPr>
          <w:b/>
          <w:lang w:val="en-SG"/>
        </w:rPr>
        <w:t>ALWI SHIHAB</w:t>
      </w:r>
    </w:p>
    <w:p w14:paraId="3E06E0D5" w14:textId="63297690" w:rsidR="00BF7B4C" w:rsidRDefault="00BF7B4C" w:rsidP="00003F9F">
      <w:pPr>
        <w:spacing w:before="0" w:after="0"/>
        <w:jc w:val="center"/>
        <w:rPr>
          <w:lang w:val="en-SG"/>
        </w:rPr>
      </w:pPr>
      <w:r w:rsidRPr="00BF7B4C">
        <w:rPr>
          <w:lang w:val="en-SG"/>
        </w:rPr>
        <w:t xml:space="preserve">Minister </w:t>
      </w:r>
      <w:r>
        <w:rPr>
          <w:lang w:val="en-SG"/>
        </w:rPr>
        <w:t>for</w:t>
      </w:r>
      <w:r w:rsidRPr="00BF7B4C">
        <w:rPr>
          <w:lang w:val="en-SG"/>
        </w:rPr>
        <w:t xml:space="preserve"> Foreign Affairs</w:t>
      </w:r>
    </w:p>
    <w:p w14:paraId="10AEA69A" w14:textId="173A0BFC" w:rsidR="00BF7B4C" w:rsidRDefault="00BF7B4C" w:rsidP="00003F9F">
      <w:pPr>
        <w:spacing w:before="0" w:after="0"/>
        <w:jc w:val="center"/>
        <w:rPr>
          <w:lang w:val="en-SG"/>
        </w:rPr>
      </w:pPr>
    </w:p>
    <w:p w14:paraId="452BFC72" w14:textId="05B7DB70" w:rsidR="00BF7B4C" w:rsidRPr="00BF7B4C" w:rsidRDefault="00BF7B4C" w:rsidP="00003F9F">
      <w:pPr>
        <w:spacing w:before="0" w:after="0"/>
        <w:jc w:val="center"/>
        <w:rPr>
          <w:i/>
          <w:lang w:val="en-SG"/>
        </w:rPr>
      </w:pPr>
      <w:r w:rsidRPr="00BF7B4C">
        <w:rPr>
          <w:i/>
          <w:lang w:val="en-SG"/>
        </w:rPr>
        <w:t xml:space="preserve">For the Government of </w:t>
      </w:r>
      <w:r>
        <w:rPr>
          <w:i/>
          <w:lang w:val="en-SG"/>
        </w:rPr>
        <w:t>the Lao People’s Democratic Republic</w:t>
      </w:r>
      <w:r w:rsidRPr="00BF7B4C">
        <w:rPr>
          <w:i/>
          <w:lang w:val="en-SG"/>
        </w:rPr>
        <w:t>:</w:t>
      </w:r>
    </w:p>
    <w:p w14:paraId="43808D29" w14:textId="69041330" w:rsidR="00BF7B4C" w:rsidRPr="00BF7B4C" w:rsidRDefault="000C51EF" w:rsidP="00003F9F">
      <w:pPr>
        <w:spacing w:before="0" w:after="0"/>
        <w:jc w:val="center"/>
        <w:rPr>
          <w:b/>
          <w:lang w:val="en-SG"/>
        </w:rPr>
      </w:pPr>
      <w:r>
        <w:rPr>
          <w:b/>
          <w:lang w:val="en-SG"/>
        </w:rPr>
        <w:t>SOMSAVAT LENGSAVAD</w:t>
      </w:r>
    </w:p>
    <w:p w14:paraId="5EF02BC7" w14:textId="390C583D" w:rsidR="00BF7B4C" w:rsidRPr="00BF7B4C" w:rsidRDefault="000C51EF" w:rsidP="00003F9F">
      <w:pPr>
        <w:spacing w:before="0" w:after="0"/>
        <w:jc w:val="center"/>
        <w:rPr>
          <w:lang w:val="en-SG"/>
        </w:rPr>
      </w:pPr>
      <w:r w:rsidRPr="000C51EF">
        <w:rPr>
          <w:lang w:val="en-SG"/>
        </w:rPr>
        <w:t>Deputy Prime Minister and Minister of Foreign Affairs</w:t>
      </w:r>
      <w:r>
        <w:rPr>
          <w:lang w:val="en-SG"/>
        </w:rPr>
        <w:br/>
      </w:r>
    </w:p>
    <w:p w14:paraId="3ECC4C55" w14:textId="737C2A06" w:rsidR="00BF7B4C" w:rsidRPr="00BF7B4C" w:rsidRDefault="00BF7B4C" w:rsidP="00003F9F">
      <w:pPr>
        <w:spacing w:before="0" w:after="0"/>
        <w:jc w:val="center"/>
        <w:rPr>
          <w:i/>
          <w:lang w:val="en-SG"/>
        </w:rPr>
      </w:pPr>
      <w:r w:rsidRPr="00BF7B4C">
        <w:rPr>
          <w:i/>
          <w:lang w:val="en-SG"/>
        </w:rPr>
        <w:t xml:space="preserve">For the Government of </w:t>
      </w:r>
      <w:r w:rsidR="000C51EF">
        <w:rPr>
          <w:i/>
          <w:lang w:val="en-SG"/>
        </w:rPr>
        <w:t>Malaysia</w:t>
      </w:r>
      <w:r w:rsidRPr="00BF7B4C">
        <w:rPr>
          <w:i/>
          <w:lang w:val="en-SG"/>
        </w:rPr>
        <w:t>:</w:t>
      </w:r>
    </w:p>
    <w:p w14:paraId="3E9926F4" w14:textId="7C25ABDE" w:rsidR="00BF7B4C" w:rsidRPr="00BF7B4C" w:rsidRDefault="000C51EF" w:rsidP="00003F9F">
      <w:pPr>
        <w:spacing w:before="0" w:after="0"/>
        <w:jc w:val="center"/>
        <w:rPr>
          <w:b/>
          <w:lang w:val="en-SG"/>
        </w:rPr>
      </w:pPr>
      <w:r>
        <w:rPr>
          <w:b/>
          <w:lang w:val="en-SG"/>
        </w:rPr>
        <w:t>SYED HAMID ALBAR</w:t>
      </w:r>
    </w:p>
    <w:p w14:paraId="147842D3" w14:textId="77777777" w:rsidR="00BF7B4C" w:rsidRPr="00BF7B4C" w:rsidRDefault="00BF7B4C" w:rsidP="00003F9F">
      <w:pPr>
        <w:spacing w:before="0" w:after="0"/>
        <w:jc w:val="center"/>
        <w:rPr>
          <w:lang w:val="en-SG"/>
        </w:rPr>
      </w:pPr>
      <w:r w:rsidRPr="00BF7B4C">
        <w:rPr>
          <w:lang w:val="en-SG"/>
        </w:rPr>
        <w:t>Minister of Foreign Affairs</w:t>
      </w:r>
    </w:p>
    <w:p w14:paraId="64A84682" w14:textId="77777777" w:rsidR="00BF7B4C" w:rsidRPr="00BF7B4C" w:rsidRDefault="00BF7B4C" w:rsidP="00003F9F">
      <w:pPr>
        <w:spacing w:before="0" w:after="0"/>
        <w:jc w:val="center"/>
        <w:rPr>
          <w:lang w:val="en-SG"/>
        </w:rPr>
      </w:pPr>
    </w:p>
    <w:p w14:paraId="26A5C95D" w14:textId="4E0FDCBD" w:rsidR="00BF7B4C" w:rsidRPr="00BF7B4C" w:rsidRDefault="00BF7B4C" w:rsidP="00003F9F">
      <w:pPr>
        <w:spacing w:before="0" w:after="0"/>
        <w:jc w:val="center"/>
        <w:rPr>
          <w:i/>
          <w:lang w:val="en-SG"/>
        </w:rPr>
      </w:pPr>
      <w:r w:rsidRPr="00BF7B4C">
        <w:rPr>
          <w:i/>
          <w:lang w:val="en-SG"/>
        </w:rPr>
        <w:t xml:space="preserve">For the Government of </w:t>
      </w:r>
      <w:r w:rsidR="000C51EF">
        <w:rPr>
          <w:i/>
          <w:lang w:val="en-SG"/>
        </w:rPr>
        <w:t>the Union of Myanmar</w:t>
      </w:r>
      <w:r w:rsidRPr="00BF7B4C">
        <w:rPr>
          <w:i/>
          <w:lang w:val="en-SG"/>
        </w:rPr>
        <w:t>:</w:t>
      </w:r>
    </w:p>
    <w:p w14:paraId="412AA9FC" w14:textId="5DADBE26" w:rsidR="00BF7B4C" w:rsidRPr="00BF7B4C" w:rsidRDefault="000C51EF" w:rsidP="00003F9F">
      <w:pPr>
        <w:spacing w:before="0" w:after="0"/>
        <w:jc w:val="center"/>
        <w:rPr>
          <w:b/>
          <w:lang w:val="en-SG"/>
        </w:rPr>
      </w:pPr>
      <w:r>
        <w:rPr>
          <w:b/>
          <w:lang w:val="en-SG"/>
        </w:rPr>
        <w:t>WIN AUNG</w:t>
      </w:r>
    </w:p>
    <w:p w14:paraId="1CC8010A" w14:textId="232240F3" w:rsidR="00BF7B4C" w:rsidRPr="00BF7B4C" w:rsidRDefault="00BF7B4C" w:rsidP="00003F9F">
      <w:pPr>
        <w:spacing w:before="0" w:after="0"/>
        <w:jc w:val="center"/>
        <w:rPr>
          <w:lang w:val="en-SG"/>
        </w:rPr>
      </w:pPr>
      <w:r w:rsidRPr="00BF7B4C">
        <w:rPr>
          <w:lang w:val="en-SG"/>
        </w:rPr>
        <w:t xml:space="preserve">Minister </w:t>
      </w:r>
      <w:r w:rsidR="000C51EF">
        <w:rPr>
          <w:lang w:val="en-SG"/>
        </w:rPr>
        <w:t>for</w:t>
      </w:r>
      <w:r w:rsidRPr="00BF7B4C">
        <w:rPr>
          <w:lang w:val="en-SG"/>
        </w:rPr>
        <w:t xml:space="preserve"> Foreign Affairs</w:t>
      </w:r>
    </w:p>
    <w:p w14:paraId="3FDCA3F7" w14:textId="77777777" w:rsidR="00BF7B4C" w:rsidRPr="00BF7B4C" w:rsidRDefault="00BF7B4C" w:rsidP="00003F9F">
      <w:pPr>
        <w:spacing w:before="0" w:after="0"/>
        <w:jc w:val="center"/>
        <w:rPr>
          <w:lang w:val="en-SG"/>
        </w:rPr>
      </w:pPr>
    </w:p>
    <w:p w14:paraId="0E8B1193" w14:textId="6DA6D05D" w:rsidR="00BF7B4C" w:rsidRPr="00BF7B4C" w:rsidRDefault="00BF7B4C" w:rsidP="00003F9F">
      <w:pPr>
        <w:spacing w:before="0" w:after="0"/>
        <w:jc w:val="center"/>
        <w:rPr>
          <w:i/>
          <w:lang w:val="en-SG"/>
        </w:rPr>
      </w:pPr>
      <w:r w:rsidRPr="00BF7B4C">
        <w:rPr>
          <w:i/>
          <w:lang w:val="en-SG"/>
        </w:rPr>
        <w:t xml:space="preserve">For the Government of </w:t>
      </w:r>
      <w:r w:rsidR="00003F9F">
        <w:rPr>
          <w:i/>
          <w:lang w:val="en-SG"/>
        </w:rPr>
        <w:t xml:space="preserve">the </w:t>
      </w:r>
      <w:r w:rsidR="000C51EF">
        <w:rPr>
          <w:i/>
          <w:lang w:val="en-SG"/>
        </w:rPr>
        <w:t>Republic of the Philippines</w:t>
      </w:r>
      <w:r w:rsidRPr="00BF7B4C">
        <w:rPr>
          <w:i/>
          <w:lang w:val="en-SG"/>
        </w:rPr>
        <w:t>:</w:t>
      </w:r>
    </w:p>
    <w:p w14:paraId="082DFBE3" w14:textId="593BB66A" w:rsidR="00BF7B4C" w:rsidRPr="00BF7B4C" w:rsidRDefault="000C51EF" w:rsidP="00003F9F">
      <w:pPr>
        <w:spacing w:before="0" w:after="0"/>
        <w:jc w:val="center"/>
        <w:rPr>
          <w:b/>
          <w:lang w:val="en-SG"/>
        </w:rPr>
      </w:pPr>
      <w:r>
        <w:rPr>
          <w:b/>
          <w:lang w:val="en-SG"/>
        </w:rPr>
        <w:t>DOMINGO L. SIAZON, JR.</w:t>
      </w:r>
    </w:p>
    <w:p w14:paraId="28EA7234" w14:textId="2455F93A" w:rsidR="00BF7B4C" w:rsidRDefault="000C51EF" w:rsidP="00003F9F">
      <w:pPr>
        <w:spacing w:before="0" w:after="0"/>
        <w:jc w:val="center"/>
        <w:rPr>
          <w:lang w:val="en-SG"/>
        </w:rPr>
      </w:pPr>
      <w:r w:rsidRPr="000C51EF">
        <w:rPr>
          <w:lang w:val="en-SG"/>
        </w:rPr>
        <w:t xml:space="preserve">Secretary </w:t>
      </w:r>
      <w:r>
        <w:rPr>
          <w:lang w:val="en-SG"/>
        </w:rPr>
        <w:t>o</w:t>
      </w:r>
      <w:r w:rsidRPr="000C51EF">
        <w:rPr>
          <w:lang w:val="en-SG"/>
        </w:rPr>
        <w:t>f Foreign Affairs</w:t>
      </w:r>
      <w:r>
        <w:rPr>
          <w:lang w:val="en-SG"/>
        </w:rPr>
        <w:br/>
      </w:r>
    </w:p>
    <w:p w14:paraId="00CAFE56" w14:textId="63589C93" w:rsidR="00BF7B4C" w:rsidRPr="00BF7B4C" w:rsidRDefault="00BF7B4C" w:rsidP="00003F9F">
      <w:pPr>
        <w:spacing w:before="0" w:after="0"/>
        <w:jc w:val="center"/>
        <w:rPr>
          <w:i/>
          <w:lang w:val="en-SG"/>
        </w:rPr>
      </w:pPr>
      <w:r w:rsidRPr="00BF7B4C">
        <w:rPr>
          <w:i/>
          <w:lang w:val="en-SG"/>
        </w:rPr>
        <w:t>For the Government of</w:t>
      </w:r>
      <w:r w:rsidR="00003F9F">
        <w:rPr>
          <w:i/>
          <w:lang w:val="en-SG"/>
        </w:rPr>
        <w:t xml:space="preserve"> the</w:t>
      </w:r>
      <w:r w:rsidRPr="00BF7B4C">
        <w:rPr>
          <w:i/>
          <w:lang w:val="en-SG"/>
        </w:rPr>
        <w:t xml:space="preserve"> </w:t>
      </w:r>
      <w:r w:rsidR="000C51EF">
        <w:rPr>
          <w:i/>
          <w:lang w:val="en-SG"/>
        </w:rPr>
        <w:t>Republic of Singapore</w:t>
      </w:r>
      <w:r w:rsidRPr="00BF7B4C">
        <w:rPr>
          <w:i/>
          <w:lang w:val="en-SG"/>
        </w:rPr>
        <w:t>:</w:t>
      </w:r>
    </w:p>
    <w:p w14:paraId="068BE5F0" w14:textId="708036A2" w:rsidR="00BF7B4C" w:rsidRPr="00BF7B4C" w:rsidRDefault="000C51EF" w:rsidP="00003F9F">
      <w:pPr>
        <w:spacing w:before="0" w:after="0"/>
        <w:jc w:val="center"/>
        <w:rPr>
          <w:b/>
          <w:lang w:val="en-SG"/>
        </w:rPr>
      </w:pPr>
      <w:r>
        <w:rPr>
          <w:b/>
          <w:lang w:val="en-SG"/>
        </w:rPr>
        <w:t>S. JAYAKUMAR</w:t>
      </w:r>
    </w:p>
    <w:p w14:paraId="4000E09C" w14:textId="4D742DD7" w:rsidR="00BF7B4C" w:rsidRPr="00BF7B4C" w:rsidRDefault="00BF7B4C" w:rsidP="00003F9F">
      <w:pPr>
        <w:spacing w:before="0" w:after="0"/>
        <w:jc w:val="center"/>
        <w:rPr>
          <w:lang w:val="en-SG"/>
        </w:rPr>
      </w:pPr>
      <w:r w:rsidRPr="00BF7B4C">
        <w:rPr>
          <w:lang w:val="en-SG"/>
        </w:rPr>
        <w:t xml:space="preserve">Minister </w:t>
      </w:r>
      <w:r w:rsidR="000C51EF">
        <w:rPr>
          <w:lang w:val="en-SG"/>
        </w:rPr>
        <w:t>for</w:t>
      </w:r>
      <w:r w:rsidRPr="00BF7B4C">
        <w:rPr>
          <w:lang w:val="en-SG"/>
        </w:rPr>
        <w:t xml:space="preserve"> Foreign Affairs</w:t>
      </w:r>
    </w:p>
    <w:p w14:paraId="7CB59D63" w14:textId="77777777" w:rsidR="00BF7B4C" w:rsidRPr="00BF7B4C" w:rsidRDefault="00BF7B4C" w:rsidP="00003F9F">
      <w:pPr>
        <w:spacing w:before="0" w:after="0"/>
        <w:jc w:val="center"/>
        <w:rPr>
          <w:lang w:val="en-SG"/>
        </w:rPr>
      </w:pPr>
    </w:p>
    <w:p w14:paraId="5E63E250" w14:textId="6BD2B51D" w:rsidR="00BF7B4C" w:rsidRPr="00BF7B4C" w:rsidRDefault="00BF7B4C" w:rsidP="00003F9F">
      <w:pPr>
        <w:spacing w:before="0" w:after="0"/>
        <w:jc w:val="center"/>
        <w:rPr>
          <w:i/>
          <w:lang w:val="en-SG"/>
        </w:rPr>
      </w:pPr>
      <w:r w:rsidRPr="00BF7B4C">
        <w:rPr>
          <w:i/>
          <w:lang w:val="en-SG"/>
        </w:rPr>
        <w:t xml:space="preserve">For the Government of </w:t>
      </w:r>
      <w:r w:rsidR="000C51EF">
        <w:rPr>
          <w:i/>
          <w:lang w:val="en-SG"/>
        </w:rPr>
        <w:t>the Kingdom of Thailand</w:t>
      </w:r>
      <w:r w:rsidRPr="00BF7B4C">
        <w:rPr>
          <w:i/>
          <w:lang w:val="en-SG"/>
        </w:rPr>
        <w:t>:</w:t>
      </w:r>
    </w:p>
    <w:p w14:paraId="38EE00F0" w14:textId="5ABDE5C4" w:rsidR="00BF7B4C" w:rsidRPr="00BF7B4C" w:rsidRDefault="000C51EF" w:rsidP="00003F9F">
      <w:pPr>
        <w:spacing w:before="0" w:after="0"/>
        <w:jc w:val="center"/>
        <w:rPr>
          <w:b/>
          <w:lang w:val="en-SG"/>
        </w:rPr>
      </w:pPr>
      <w:r>
        <w:rPr>
          <w:b/>
          <w:lang w:val="en-SG"/>
        </w:rPr>
        <w:t>SURIN PITSUWAN</w:t>
      </w:r>
    </w:p>
    <w:p w14:paraId="1DA6C3EB" w14:textId="0AA76162" w:rsidR="00BF7B4C" w:rsidRDefault="00BF7B4C" w:rsidP="00003F9F">
      <w:pPr>
        <w:spacing w:before="0" w:after="0"/>
        <w:jc w:val="center"/>
        <w:rPr>
          <w:lang w:val="en-SG"/>
        </w:rPr>
      </w:pPr>
      <w:r w:rsidRPr="00BF7B4C">
        <w:rPr>
          <w:lang w:val="en-SG"/>
        </w:rPr>
        <w:t>Minister of Foreign Affairs</w:t>
      </w:r>
    </w:p>
    <w:p w14:paraId="524F9A3B" w14:textId="77777777" w:rsidR="000C51EF" w:rsidRPr="00BF7B4C" w:rsidRDefault="000C51EF" w:rsidP="00003F9F">
      <w:pPr>
        <w:spacing w:before="0" w:after="0"/>
        <w:jc w:val="center"/>
        <w:rPr>
          <w:lang w:val="en-SG"/>
        </w:rPr>
      </w:pPr>
    </w:p>
    <w:p w14:paraId="6979FB35" w14:textId="5087C6C7" w:rsidR="000C51EF" w:rsidRPr="000C51EF" w:rsidRDefault="000C51EF" w:rsidP="00003F9F">
      <w:pPr>
        <w:spacing w:before="0" w:after="0"/>
        <w:jc w:val="center"/>
        <w:rPr>
          <w:i/>
          <w:lang w:val="en-SG"/>
        </w:rPr>
      </w:pPr>
      <w:r w:rsidRPr="000C51EF">
        <w:rPr>
          <w:i/>
          <w:lang w:val="en-SG"/>
        </w:rPr>
        <w:t xml:space="preserve">For the Government of </w:t>
      </w:r>
      <w:r>
        <w:rPr>
          <w:i/>
          <w:lang w:val="en-SG"/>
        </w:rPr>
        <w:t xml:space="preserve">the </w:t>
      </w:r>
      <w:r w:rsidRPr="000C51EF">
        <w:rPr>
          <w:i/>
          <w:lang w:val="en-SG"/>
        </w:rPr>
        <w:t xml:space="preserve">Socialist Republic of Viet </w:t>
      </w:r>
      <w:r>
        <w:rPr>
          <w:i/>
          <w:lang w:val="en-SG"/>
        </w:rPr>
        <w:t>N</w:t>
      </w:r>
      <w:r w:rsidRPr="000C51EF">
        <w:rPr>
          <w:i/>
          <w:lang w:val="en-SG"/>
        </w:rPr>
        <w:t>am:</w:t>
      </w:r>
    </w:p>
    <w:p w14:paraId="07A721CF" w14:textId="0145A25B" w:rsidR="000C51EF" w:rsidRPr="000C51EF" w:rsidRDefault="000C51EF" w:rsidP="00003F9F">
      <w:pPr>
        <w:spacing w:before="0" w:after="0"/>
        <w:jc w:val="center"/>
        <w:rPr>
          <w:b/>
          <w:lang w:val="en-SG"/>
        </w:rPr>
      </w:pPr>
      <w:r>
        <w:rPr>
          <w:b/>
          <w:lang w:val="en-SG"/>
        </w:rPr>
        <w:t>NGUYEN DY NIEN</w:t>
      </w:r>
    </w:p>
    <w:p w14:paraId="31C8B7D9" w14:textId="205B2A33" w:rsidR="000C51EF" w:rsidRPr="000C51EF" w:rsidRDefault="000C51EF" w:rsidP="00003F9F">
      <w:pPr>
        <w:spacing w:before="0" w:after="0"/>
        <w:jc w:val="center"/>
        <w:rPr>
          <w:lang w:val="en-SG"/>
        </w:rPr>
      </w:pPr>
      <w:r w:rsidRPr="000C51EF">
        <w:rPr>
          <w:lang w:val="en-SG"/>
        </w:rPr>
        <w:t xml:space="preserve">Minister </w:t>
      </w:r>
      <w:r>
        <w:rPr>
          <w:lang w:val="en-SG"/>
        </w:rPr>
        <w:t>for</w:t>
      </w:r>
      <w:r w:rsidRPr="000C51EF">
        <w:rPr>
          <w:lang w:val="en-SG"/>
        </w:rPr>
        <w:t xml:space="preserve"> Foreign Affairs</w:t>
      </w:r>
    </w:p>
    <w:p w14:paraId="3488B02C" w14:textId="77777777" w:rsidR="00BF7B4C" w:rsidRPr="00BF7B4C" w:rsidRDefault="00BF7B4C" w:rsidP="00BF7B4C">
      <w:pPr>
        <w:spacing w:before="0" w:after="0" w:line="240" w:lineRule="auto"/>
        <w:jc w:val="center"/>
        <w:rPr>
          <w:lang w:val="en-SG"/>
        </w:rPr>
      </w:pPr>
    </w:p>
    <w:p w14:paraId="1200026C" w14:textId="77777777" w:rsidR="00BF7B4C" w:rsidRPr="009A4568" w:rsidRDefault="00BF7B4C" w:rsidP="009A4568">
      <w:pPr>
        <w:rPr>
          <w:lang w:val="en-SG"/>
        </w:rPr>
      </w:pPr>
    </w:p>
    <w:sectPr w:rsidR="00BF7B4C" w:rsidRPr="009A4568"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5034" w14:textId="77777777" w:rsidR="004662CC" w:rsidRDefault="004662CC" w:rsidP="00F61B4F">
      <w:pPr>
        <w:spacing w:before="0" w:after="0" w:line="240" w:lineRule="auto"/>
      </w:pPr>
      <w:r>
        <w:separator/>
      </w:r>
    </w:p>
  </w:endnote>
  <w:endnote w:type="continuationSeparator" w:id="0">
    <w:p w14:paraId="7DF5F946" w14:textId="77777777" w:rsidR="004662CC" w:rsidRDefault="004662C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B7EA" w14:textId="77777777" w:rsidR="00BF7B4C" w:rsidRDefault="00BF7B4C" w:rsidP="00F61B4F">
    <w:pPr>
      <w:pStyle w:val="Footer"/>
      <w:tabs>
        <w:tab w:val="clear" w:pos="9360"/>
        <w:tab w:val="right" w:pos="8931"/>
      </w:tabs>
      <w:jc w:val="right"/>
    </w:pPr>
  </w:p>
  <w:p w14:paraId="1FE0846B" w14:textId="77777777" w:rsidR="00BF7B4C" w:rsidRPr="00F61B4F" w:rsidRDefault="00BF7B4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699D" w14:textId="77777777" w:rsidR="00BF7B4C" w:rsidRDefault="00BF7B4C" w:rsidP="00F61B4F">
    <w:pPr>
      <w:pStyle w:val="Footer"/>
      <w:tabs>
        <w:tab w:val="clear" w:pos="9360"/>
        <w:tab w:val="right" w:pos="8931"/>
      </w:tabs>
      <w:jc w:val="right"/>
    </w:pPr>
  </w:p>
  <w:p w14:paraId="6A715E67" w14:textId="77777777" w:rsidR="00BF7B4C" w:rsidRPr="00F61B4F" w:rsidRDefault="00BF7B4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69B9" w14:textId="77777777" w:rsidR="004662CC" w:rsidRDefault="004662CC" w:rsidP="00F61B4F">
      <w:pPr>
        <w:spacing w:before="0" w:after="0" w:line="240" w:lineRule="auto"/>
      </w:pPr>
      <w:r>
        <w:separator/>
      </w:r>
    </w:p>
  </w:footnote>
  <w:footnote w:type="continuationSeparator" w:id="0">
    <w:p w14:paraId="552ECE24" w14:textId="77777777" w:rsidR="004662CC" w:rsidRDefault="004662C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E210" w14:textId="5AFFAF4E" w:rsidR="00BF7B4C" w:rsidRPr="00CD6026" w:rsidRDefault="00BF7B4C" w:rsidP="00CD6026">
    <w:pPr>
      <w:pStyle w:val="Header"/>
      <w:pBdr>
        <w:bottom w:val="single" w:sz="4" w:space="1" w:color="auto"/>
      </w:pBdr>
      <w:rPr>
        <w:rFonts w:cs="Arial"/>
        <w:caps/>
        <w:color w:val="808080"/>
        <w:sz w:val="16"/>
        <w:szCs w:val="16"/>
      </w:rPr>
    </w:pPr>
    <w:r w:rsidRPr="0058769F">
      <w:rPr>
        <w:rFonts w:cs="Arial"/>
        <w:caps/>
        <w:color w:val="808080"/>
        <w:sz w:val="16"/>
        <w:szCs w:val="16"/>
      </w:rPr>
      <w:t>2000 ASEAN DECLARATION ON CULTURAL HERITAGE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185371"/>
    <w:multiLevelType w:val="hybridMultilevel"/>
    <w:tmpl w:val="BD0649D6"/>
    <w:lvl w:ilvl="0" w:tplc="62B64E0E">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243DF"/>
    <w:multiLevelType w:val="hybridMultilevel"/>
    <w:tmpl w:val="E28EDC1A"/>
    <w:lvl w:ilvl="0" w:tplc="7F5C529E">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3F9F"/>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0195"/>
    <w:rsid w:val="000922A6"/>
    <w:rsid w:val="0009558E"/>
    <w:rsid w:val="00097F77"/>
    <w:rsid w:val="000A329C"/>
    <w:rsid w:val="000B02EF"/>
    <w:rsid w:val="000B197F"/>
    <w:rsid w:val="000C2967"/>
    <w:rsid w:val="000C2CE8"/>
    <w:rsid w:val="000C49F6"/>
    <w:rsid w:val="000C51EF"/>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7FC8"/>
    <w:rsid w:val="00191FB7"/>
    <w:rsid w:val="00194319"/>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023"/>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662CC"/>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8769F"/>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0C8C"/>
    <w:rsid w:val="007D12D8"/>
    <w:rsid w:val="007D197A"/>
    <w:rsid w:val="007D2AC8"/>
    <w:rsid w:val="007D308E"/>
    <w:rsid w:val="007D4CB5"/>
    <w:rsid w:val="007E3519"/>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4190"/>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4568"/>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124D"/>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1366"/>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085D"/>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4C"/>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66260"/>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0C4"/>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6B0C"/>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BF6EB"/>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4C"/>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7D0C8C"/>
    <w:pPr>
      <w:numPr>
        <w:numId w:val="13"/>
      </w:numP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7D0C8C"/>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360" w:after="360"/>
      <w:jc w:val="left"/>
    </w:pPr>
    <w:rPr>
      <w:rFonts w:asciiTheme="minorHAnsi" w:hAnsiTheme="minorHAnsi" w:cstheme="minorHAnsi"/>
      <w:b/>
      <w:bCs/>
      <w:caps/>
      <w:sz w:val="22"/>
      <w:szCs w:val="22"/>
      <w:u w:val="single"/>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295023"/>
    <w:pPr>
      <w:numPr>
        <w:numId w:val="0"/>
      </w:numPr>
      <w:tabs>
        <w:tab w:val="left" w:pos="800"/>
        <w:tab w:val="right" w:leader="dot" w:pos="9017"/>
      </w:tabs>
      <w:spacing w:before="0" w:after="0"/>
      <w:jc w:val="distribute"/>
      <w:outlineLvl w:val="9"/>
    </w:pPr>
    <w:rPr>
      <w:rFonts w:asciiTheme="minorHAnsi" w:hAnsiTheme="minorHAnsi" w:cstheme="minorHAnsi"/>
      <w:caps w:val="0"/>
      <w:smallCaps/>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jc w:val="left"/>
      <w:outlineLvl w:val="9"/>
    </w:pPr>
    <w:rPr>
      <w:rFonts w:asciiTheme="minorHAnsi" w:hAnsiTheme="minorHAnsi" w:cstheme="minorHAnsi"/>
      <w:smallCaps/>
      <w:sz w:val="22"/>
      <w:szCs w:val="22"/>
      <w:u w:val="none"/>
    </w:rPr>
  </w:style>
  <w:style w:type="paragraph" w:styleId="TOC4">
    <w:name w:val="toc 4"/>
    <w:basedOn w:val="Normal"/>
    <w:next w:val="Normal"/>
    <w:autoRedefine/>
    <w:uiPriority w:val="39"/>
    <w:unhideWhenUsed/>
    <w:rsid w:val="00A27F6D"/>
    <w:pPr>
      <w:spacing w:before="0" w:after="0"/>
      <w:jc w:val="left"/>
    </w:pPr>
    <w:rPr>
      <w:rFonts w:asciiTheme="minorHAnsi" w:hAnsiTheme="minorHAnsi" w:cstheme="minorHAnsi"/>
      <w:sz w:val="22"/>
      <w:szCs w:val="22"/>
    </w:rPr>
  </w:style>
  <w:style w:type="paragraph" w:styleId="TOC5">
    <w:name w:val="toc 5"/>
    <w:basedOn w:val="Normal"/>
    <w:next w:val="Normal"/>
    <w:autoRedefine/>
    <w:uiPriority w:val="39"/>
    <w:unhideWhenUsed/>
    <w:rsid w:val="00A27F6D"/>
    <w:pPr>
      <w:spacing w:before="0" w:after="0"/>
      <w:jc w:val="left"/>
    </w:pPr>
    <w:rPr>
      <w:rFonts w:asciiTheme="minorHAnsi" w:hAnsiTheme="minorHAnsi" w:cstheme="minorHAnsi"/>
      <w:sz w:val="22"/>
      <w:szCs w:val="22"/>
    </w:rPr>
  </w:style>
  <w:style w:type="paragraph" w:styleId="TOC6">
    <w:name w:val="toc 6"/>
    <w:basedOn w:val="Normal"/>
    <w:next w:val="Normal"/>
    <w:autoRedefine/>
    <w:uiPriority w:val="39"/>
    <w:unhideWhenUsed/>
    <w:rsid w:val="00A27F6D"/>
    <w:pPr>
      <w:spacing w:before="0" w:after="0"/>
      <w:jc w:val="left"/>
    </w:pPr>
    <w:rPr>
      <w:rFonts w:asciiTheme="minorHAnsi" w:hAnsiTheme="minorHAnsi" w:cstheme="minorHAnsi"/>
      <w:sz w:val="22"/>
      <w:szCs w:val="22"/>
    </w:rPr>
  </w:style>
  <w:style w:type="paragraph" w:styleId="TOC7">
    <w:name w:val="toc 7"/>
    <w:basedOn w:val="Normal"/>
    <w:next w:val="Normal"/>
    <w:autoRedefine/>
    <w:uiPriority w:val="39"/>
    <w:unhideWhenUsed/>
    <w:rsid w:val="00A27F6D"/>
    <w:pPr>
      <w:spacing w:before="0" w:after="0"/>
      <w:jc w:val="left"/>
    </w:pPr>
    <w:rPr>
      <w:rFonts w:asciiTheme="minorHAnsi" w:hAnsiTheme="minorHAnsi" w:cstheme="minorHAnsi"/>
      <w:sz w:val="22"/>
      <w:szCs w:val="22"/>
    </w:rPr>
  </w:style>
  <w:style w:type="paragraph" w:styleId="TOC8">
    <w:name w:val="toc 8"/>
    <w:basedOn w:val="Normal"/>
    <w:next w:val="Normal"/>
    <w:autoRedefine/>
    <w:uiPriority w:val="39"/>
    <w:unhideWhenUsed/>
    <w:rsid w:val="00A27F6D"/>
    <w:pPr>
      <w:spacing w:before="0" w:after="0"/>
      <w:jc w:val="left"/>
    </w:pPr>
    <w:rPr>
      <w:rFonts w:asciiTheme="minorHAnsi" w:hAnsiTheme="minorHAnsi" w:cstheme="minorHAnsi"/>
      <w:sz w:val="22"/>
      <w:szCs w:val="22"/>
    </w:rPr>
  </w:style>
  <w:style w:type="paragraph" w:styleId="TOC9">
    <w:name w:val="toc 9"/>
    <w:basedOn w:val="Normal"/>
    <w:next w:val="Normal"/>
    <w:autoRedefine/>
    <w:uiPriority w:val="39"/>
    <w:unhideWhenUsed/>
    <w:rsid w:val="00A27F6D"/>
    <w:pPr>
      <w:spacing w:before="0" w:after="0"/>
      <w:jc w:val="left"/>
    </w:pPr>
    <w:rPr>
      <w:rFonts w:asciiTheme="minorHAnsi" w:hAnsiTheme="minorHAnsi" w:cstheme="minorHAnsi"/>
      <w:sz w:val="22"/>
      <w:szCs w:val="22"/>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13406010">
      <w:bodyDiv w:val="1"/>
      <w:marLeft w:val="0"/>
      <w:marRight w:val="0"/>
      <w:marTop w:val="0"/>
      <w:marBottom w:val="0"/>
      <w:divBdr>
        <w:top w:val="none" w:sz="0" w:space="0" w:color="auto"/>
        <w:left w:val="none" w:sz="0" w:space="0" w:color="auto"/>
        <w:bottom w:val="none" w:sz="0" w:space="0" w:color="auto"/>
        <w:right w:val="none" w:sz="0" w:space="0" w:color="auto"/>
      </w:divBdr>
      <w:divsChild>
        <w:div w:id="833185306">
          <w:marLeft w:val="0"/>
          <w:marRight w:val="0"/>
          <w:marTop w:val="0"/>
          <w:marBottom w:val="0"/>
          <w:divBdr>
            <w:top w:val="none" w:sz="0" w:space="0" w:color="auto"/>
            <w:left w:val="none" w:sz="0" w:space="0" w:color="auto"/>
            <w:bottom w:val="none" w:sz="0" w:space="0" w:color="auto"/>
            <w:right w:val="none" w:sz="0" w:space="0" w:color="auto"/>
          </w:divBdr>
          <w:divsChild>
            <w:div w:id="1801995417">
              <w:marLeft w:val="0"/>
              <w:marRight w:val="0"/>
              <w:marTop w:val="0"/>
              <w:marBottom w:val="0"/>
              <w:divBdr>
                <w:top w:val="none" w:sz="0" w:space="0" w:color="auto"/>
                <w:left w:val="none" w:sz="0" w:space="0" w:color="auto"/>
                <w:bottom w:val="none" w:sz="0" w:space="0" w:color="auto"/>
                <w:right w:val="none" w:sz="0" w:space="0" w:color="auto"/>
              </w:divBdr>
              <w:divsChild>
                <w:div w:id="998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6326">
      <w:bodyDiv w:val="1"/>
      <w:marLeft w:val="0"/>
      <w:marRight w:val="0"/>
      <w:marTop w:val="0"/>
      <w:marBottom w:val="0"/>
      <w:divBdr>
        <w:top w:val="none" w:sz="0" w:space="0" w:color="auto"/>
        <w:left w:val="none" w:sz="0" w:space="0" w:color="auto"/>
        <w:bottom w:val="none" w:sz="0" w:space="0" w:color="auto"/>
        <w:right w:val="none" w:sz="0" w:space="0" w:color="auto"/>
      </w:divBdr>
      <w:divsChild>
        <w:div w:id="1223101174">
          <w:marLeft w:val="0"/>
          <w:marRight w:val="0"/>
          <w:marTop w:val="0"/>
          <w:marBottom w:val="0"/>
          <w:divBdr>
            <w:top w:val="none" w:sz="0" w:space="0" w:color="auto"/>
            <w:left w:val="none" w:sz="0" w:space="0" w:color="auto"/>
            <w:bottom w:val="none" w:sz="0" w:space="0" w:color="auto"/>
            <w:right w:val="none" w:sz="0" w:space="0" w:color="auto"/>
          </w:divBdr>
          <w:divsChild>
            <w:div w:id="8680975">
              <w:marLeft w:val="0"/>
              <w:marRight w:val="0"/>
              <w:marTop w:val="0"/>
              <w:marBottom w:val="0"/>
              <w:divBdr>
                <w:top w:val="none" w:sz="0" w:space="0" w:color="auto"/>
                <w:left w:val="none" w:sz="0" w:space="0" w:color="auto"/>
                <w:bottom w:val="none" w:sz="0" w:space="0" w:color="auto"/>
                <w:right w:val="none" w:sz="0" w:space="0" w:color="auto"/>
              </w:divBdr>
              <w:divsChild>
                <w:div w:id="13482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6214">
      <w:bodyDiv w:val="1"/>
      <w:marLeft w:val="0"/>
      <w:marRight w:val="0"/>
      <w:marTop w:val="0"/>
      <w:marBottom w:val="0"/>
      <w:divBdr>
        <w:top w:val="none" w:sz="0" w:space="0" w:color="auto"/>
        <w:left w:val="none" w:sz="0" w:space="0" w:color="auto"/>
        <w:bottom w:val="none" w:sz="0" w:space="0" w:color="auto"/>
        <w:right w:val="none" w:sz="0" w:space="0" w:color="auto"/>
      </w:divBdr>
      <w:divsChild>
        <w:div w:id="1717580426">
          <w:marLeft w:val="0"/>
          <w:marRight w:val="0"/>
          <w:marTop w:val="0"/>
          <w:marBottom w:val="0"/>
          <w:divBdr>
            <w:top w:val="none" w:sz="0" w:space="0" w:color="auto"/>
            <w:left w:val="none" w:sz="0" w:space="0" w:color="auto"/>
            <w:bottom w:val="none" w:sz="0" w:space="0" w:color="auto"/>
            <w:right w:val="none" w:sz="0" w:space="0" w:color="auto"/>
          </w:divBdr>
          <w:divsChild>
            <w:div w:id="1543325577">
              <w:marLeft w:val="0"/>
              <w:marRight w:val="0"/>
              <w:marTop w:val="0"/>
              <w:marBottom w:val="0"/>
              <w:divBdr>
                <w:top w:val="none" w:sz="0" w:space="0" w:color="auto"/>
                <w:left w:val="none" w:sz="0" w:space="0" w:color="auto"/>
                <w:bottom w:val="none" w:sz="0" w:space="0" w:color="auto"/>
                <w:right w:val="none" w:sz="0" w:space="0" w:color="auto"/>
              </w:divBdr>
              <w:divsChild>
                <w:div w:id="10777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75149-27EC-6349-9813-A27DF57D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Goh Chi Min</cp:lastModifiedBy>
  <cp:revision>15</cp:revision>
  <cp:lastPrinted>2019-01-29T09:08:00Z</cp:lastPrinted>
  <dcterms:created xsi:type="dcterms:W3CDTF">2020-08-19T15:45:00Z</dcterms:created>
  <dcterms:modified xsi:type="dcterms:W3CDTF">2021-07-23T03:18:00Z</dcterms:modified>
</cp:coreProperties>
</file>