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09A2C" w14:textId="611522C4" w:rsidR="00FE2F1E" w:rsidRDefault="00347D5C" w:rsidP="00FE2F1E">
      <w:pPr>
        <w:pStyle w:val="CILTitle"/>
      </w:pPr>
      <w:r>
        <w:t xml:space="preserve">2022 </w:t>
      </w:r>
      <w:bookmarkStart w:id="0" w:name="_GoBack"/>
      <w:bookmarkEnd w:id="0"/>
      <w:r w:rsidR="00FE2F1E">
        <w:t>ASEAN FOREIGN MINISTERS’ STATEMENT</w:t>
      </w:r>
      <w:r w:rsidR="00FE2F1E">
        <w:br/>
        <w:t>CALLING FOR A CEASEFIRE IN UKRAINE</w:t>
      </w:r>
    </w:p>
    <w:p w14:paraId="4F3D94B8" w14:textId="0A10F4E3" w:rsidR="00FE2F1E" w:rsidRDefault="00FE2F1E" w:rsidP="00FE2F1E">
      <w:pPr>
        <w:pStyle w:val="CILSubtitle"/>
      </w:pPr>
      <w:r>
        <w:t>Issued on 3 March 2022</w:t>
      </w:r>
    </w:p>
    <w:p w14:paraId="76DF388B" w14:textId="77777777" w:rsidR="00587173" w:rsidRPr="00587173" w:rsidRDefault="00FE2F1E" w:rsidP="00D645D1">
      <w:pPr>
        <w:pStyle w:val="ListParagraph"/>
        <w:numPr>
          <w:ilvl w:val="0"/>
          <w:numId w:val="14"/>
        </w:numPr>
        <w:ind w:left="360"/>
        <w:rPr>
          <w:lang w:val="en-SG"/>
        </w:rPr>
      </w:pPr>
      <w:r>
        <w:t>The Foreign Ministers of ASEAN are deeply troubled by the intensifying gravity of the situation and ensuing worsening humanitarian conditions resulting from the ongoing military hostilities in Ukraine. We therefore, call for an immediate ceasefire or armistice and continuation of political dialogues that would lead to sustainable peace in Ukraine. We underline the importance of a ceasefire to create an enabling environment for negotiations to address the current crisis and avoid expanding suffering of innocent people.</w:t>
      </w:r>
    </w:p>
    <w:p w14:paraId="615D109F" w14:textId="77777777" w:rsidR="00587173" w:rsidRDefault="00587173" w:rsidP="00D645D1">
      <w:pPr>
        <w:pStyle w:val="ListParagraph"/>
        <w:ind w:left="360"/>
        <w:rPr>
          <w:lang w:val="en-SG"/>
        </w:rPr>
      </w:pPr>
    </w:p>
    <w:p w14:paraId="0618DBF7" w14:textId="6C8910F9" w:rsidR="00974D05" w:rsidRPr="00587173" w:rsidRDefault="00FE2F1E" w:rsidP="00D645D1">
      <w:pPr>
        <w:pStyle w:val="ListParagraph"/>
        <w:numPr>
          <w:ilvl w:val="0"/>
          <w:numId w:val="14"/>
        </w:numPr>
        <w:ind w:left="360"/>
        <w:rPr>
          <w:lang w:val="en-SG"/>
        </w:rPr>
      </w:pPr>
      <w:r>
        <w:t>Recalling our Statement of 26 February 2022, we reiterate our belief that there is still room for a peaceful dialogue to prevent the situation from getting out of control and halt the growing number of civilian and military losses and casualties, as well as the negative impacts felt worldwide. In this regard, ASEAN stands ready to facilitate, in any possible way, peaceful dialogue among parties concerned.</w:t>
      </w:r>
    </w:p>
    <w:p w14:paraId="02BB4456" w14:textId="77777777" w:rsidR="00DF288A" w:rsidRPr="00E423E4" w:rsidRDefault="00DF288A" w:rsidP="00CD6026">
      <w:pPr>
        <w:spacing w:before="0" w:after="0"/>
      </w:pPr>
    </w:p>
    <w:sectPr w:rsidR="00DF288A" w:rsidRPr="00E423E4"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D1B1" w14:textId="77777777" w:rsidR="007E1D1E" w:rsidRDefault="007E1D1E" w:rsidP="00F61B4F">
      <w:pPr>
        <w:spacing w:before="0" w:after="0" w:line="240" w:lineRule="auto"/>
      </w:pPr>
      <w:r>
        <w:separator/>
      </w:r>
    </w:p>
  </w:endnote>
  <w:endnote w:type="continuationSeparator" w:id="0">
    <w:p w14:paraId="58CD4376" w14:textId="77777777" w:rsidR="007E1D1E" w:rsidRDefault="007E1D1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E8ED" w14:textId="77777777" w:rsidR="00DF288A" w:rsidRDefault="00DF2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DB07" w14:textId="77777777" w:rsidR="00B532E2" w:rsidRDefault="00B532E2" w:rsidP="00F61B4F">
    <w:pPr>
      <w:pStyle w:val="Footer"/>
      <w:tabs>
        <w:tab w:val="clear" w:pos="9360"/>
        <w:tab w:val="right" w:pos="8931"/>
      </w:tabs>
      <w:jc w:val="right"/>
    </w:pPr>
  </w:p>
  <w:p w14:paraId="65244D5E"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152AA" w14:textId="77777777" w:rsidR="00B532E2" w:rsidRDefault="00B532E2" w:rsidP="00F61B4F">
    <w:pPr>
      <w:pStyle w:val="Footer"/>
      <w:tabs>
        <w:tab w:val="clear" w:pos="9360"/>
        <w:tab w:val="right" w:pos="8931"/>
      </w:tabs>
      <w:jc w:val="right"/>
    </w:pPr>
  </w:p>
  <w:p w14:paraId="6B9D08B1"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4C341" w14:textId="77777777" w:rsidR="007E1D1E" w:rsidRDefault="007E1D1E" w:rsidP="00F61B4F">
      <w:pPr>
        <w:spacing w:before="0" w:after="0" w:line="240" w:lineRule="auto"/>
      </w:pPr>
      <w:r>
        <w:separator/>
      </w:r>
    </w:p>
  </w:footnote>
  <w:footnote w:type="continuationSeparator" w:id="0">
    <w:p w14:paraId="008ACC97" w14:textId="77777777" w:rsidR="007E1D1E" w:rsidRDefault="007E1D1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8C16" w14:textId="77777777" w:rsidR="00DF288A" w:rsidRDefault="00DF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FB04" w14:textId="77777777" w:rsidR="00B532E2" w:rsidRPr="00CD6026" w:rsidRDefault="00DF288A" w:rsidP="00CD6026">
    <w:pPr>
      <w:pStyle w:val="Header"/>
      <w:pBdr>
        <w:bottom w:val="single" w:sz="4" w:space="1" w:color="auto"/>
      </w:pBdr>
      <w:rPr>
        <w:rFonts w:cs="Arial"/>
        <w:caps/>
        <w:color w:val="808080"/>
        <w:sz w:val="16"/>
        <w:szCs w:val="16"/>
      </w:rPr>
    </w:pPr>
    <w:r>
      <w:rPr>
        <w:rFonts w:cs="Arial"/>
        <w:caps/>
        <w:color w:val="808080"/>
        <w:sz w:val="16"/>
        <w:szCs w:val="16"/>
      </w:rPr>
      <w:t>[YEAR]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B2F35" w14:textId="77777777" w:rsidR="00DF288A" w:rsidRDefault="00DF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6C3603"/>
    <w:multiLevelType w:val="hybridMultilevel"/>
    <w:tmpl w:val="BE24F39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295814"/>
    <w:multiLevelType w:val="hybridMultilevel"/>
    <w:tmpl w:val="6A5AA02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1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57DA4"/>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47D5C"/>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B5992"/>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87173"/>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1D1E"/>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45D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2F1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DD08D"/>
  <w15:docId w15:val="{755C20D1-FBB4-43A0-ADFE-8A0B8E9D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Desktop\CIL%20document%20formatt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5BFC3-B912-44B2-BBC9-2D18F74E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18</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Microsoft Office User</cp:lastModifiedBy>
  <cp:revision>5</cp:revision>
  <cp:lastPrinted>2019-01-29T09:08:00Z</cp:lastPrinted>
  <dcterms:created xsi:type="dcterms:W3CDTF">2022-05-13T07:07:00Z</dcterms:created>
  <dcterms:modified xsi:type="dcterms:W3CDTF">2022-06-29T07:29:00Z</dcterms:modified>
</cp:coreProperties>
</file>